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EB9" w:rsidRDefault="006C0EB9" w:rsidP="006C0EB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C0EB9">
        <w:rPr>
          <w:rFonts w:ascii="Times New Roman" w:hAnsi="Times New Roman"/>
          <w:b/>
          <w:sz w:val="28"/>
          <w:szCs w:val="28"/>
        </w:rPr>
        <w:t>РЕКОМЕНДАЦИИ РОДИТЕЛЯМ В ВОПРОСАХ ПРОФОРИЕНТАЦИИ</w:t>
      </w:r>
    </w:p>
    <w:p w:rsidR="0051181C" w:rsidRPr="006C0EB9" w:rsidRDefault="0051181C" w:rsidP="006C0EB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C7E15" w:rsidRPr="007C7E15" w:rsidRDefault="006C0EB9" w:rsidP="007C7E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</w:t>
      </w:r>
      <w:r w:rsidR="007C7E15" w:rsidRPr="007C7E15">
        <w:rPr>
          <w:rFonts w:ascii="Times New Roman" w:hAnsi="Times New Roman"/>
          <w:sz w:val="28"/>
          <w:szCs w:val="28"/>
        </w:rPr>
        <w:t>Выбор профессии – задача не из легких даже для взрослых людей, обладающих определенной личностной зрелостью. Еще более сложной она является для старшеклассников, поэтому, помощь родителей в ее решении велика. Родители способствуют формированию интересов, привычек, лучше и чувствуют, знают особенности характера, способности своего ребенка и готовы первыми прийти на помощь».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Родители – это самые близкие люди, которые могут оказать помощь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ребенку в вопросах выбора профессии, побуждая его думать и 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свои склонности, желания и умения, свои сильные и слабые стороны.</w:t>
      </w:r>
    </w:p>
    <w:p w:rsidR="006C0EB9" w:rsidRPr="0051181C" w:rsidRDefault="0051181C" w:rsidP="006C0EB9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1181C">
        <w:rPr>
          <w:rFonts w:ascii="Times New Roman" w:hAnsi="Times New Roman"/>
          <w:b/>
          <w:i/>
          <w:sz w:val="28"/>
          <w:szCs w:val="28"/>
        </w:rPr>
        <w:t>Пог</w:t>
      </w:r>
      <w:r w:rsidR="006C0EB9" w:rsidRPr="0051181C">
        <w:rPr>
          <w:rFonts w:ascii="Times New Roman" w:hAnsi="Times New Roman"/>
          <w:b/>
          <w:i/>
          <w:sz w:val="28"/>
          <w:szCs w:val="28"/>
        </w:rPr>
        <w:t>оворите с ребенком о профессиях и помогите ответить</w:t>
      </w:r>
      <w:r w:rsidRPr="005118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0EB9" w:rsidRPr="0051181C">
        <w:rPr>
          <w:rFonts w:ascii="Times New Roman" w:hAnsi="Times New Roman"/>
          <w:b/>
          <w:i/>
          <w:sz w:val="28"/>
          <w:szCs w:val="28"/>
        </w:rPr>
        <w:t>на следующие вопросы: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1. Что ему (ей) нравится, интересно, чем хотелось бы заниматься в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будущем?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2. Что привлекает в данной профессии?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а) «модная» профессия;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б) ребенок считает, что у него есть к этой профессии особые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способности;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в) недавно он (она) посмотрел (а) фильм, где главным героем был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представитель той или иной профессии.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Основная задача здесь – побудить ребенка к самонаблюдению и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самоанализу.</w:t>
      </w:r>
    </w:p>
    <w:p w:rsidR="006C0EB9" w:rsidRPr="0051181C" w:rsidRDefault="006C0EB9" w:rsidP="006C0EB9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1181C">
        <w:rPr>
          <w:rFonts w:ascii="Times New Roman" w:hAnsi="Times New Roman"/>
          <w:b/>
          <w:i/>
          <w:sz w:val="28"/>
          <w:szCs w:val="28"/>
        </w:rPr>
        <w:t>Не критикуйте выбор ребенка.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Лучше расспросить – что его (ее) привлекает в данной профессии, т.к. на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критику очень часто может последовать обратная реакция – ребенок станет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доказывать вам (а заодно, и себе!), что его выбор самый лучший и правильный.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И лишь укрепится в своем мнении.</w:t>
      </w:r>
    </w:p>
    <w:p w:rsid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Оставьте разговор на какое-то время, потом, как бы невзначай, «обнаружить»,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например, в рейтинге профессий, что его выбранная им специальность стоит в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самом низу по спросу на рынке труда.</w:t>
      </w:r>
    </w:p>
    <w:p w:rsidR="00AB1D34" w:rsidRDefault="00AB1D34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1D34" w:rsidRPr="006C0EB9" w:rsidRDefault="00AB1D34" w:rsidP="00AB1D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Стратегия выбора профессии</w:t>
      </w:r>
    </w:p>
    <w:p w:rsidR="00AB1D34" w:rsidRPr="006C0EB9" w:rsidRDefault="00AB1D34" w:rsidP="00AB1D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lastRenderedPageBreak/>
        <w:t>Проанализируйте три основных фактора, влияющих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профессионального плана.</w:t>
      </w:r>
    </w:p>
    <w:p w:rsidR="006C0EB9" w:rsidRPr="00AB1D34" w:rsidRDefault="006C0EB9" w:rsidP="00AB1D3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1181C">
        <w:rPr>
          <w:rFonts w:ascii="Times New Roman" w:hAnsi="Times New Roman"/>
          <w:b/>
          <w:i/>
          <w:sz w:val="28"/>
          <w:szCs w:val="28"/>
        </w:rPr>
        <w:t>Фактор «</w:t>
      </w:r>
      <w:r w:rsidR="00AB1D34" w:rsidRPr="0051181C">
        <w:rPr>
          <w:rFonts w:ascii="Times New Roman" w:hAnsi="Times New Roman"/>
          <w:b/>
          <w:i/>
          <w:sz w:val="28"/>
          <w:szCs w:val="28"/>
        </w:rPr>
        <w:t>могу</w:t>
      </w:r>
      <w:r w:rsidRPr="0051181C">
        <w:rPr>
          <w:rFonts w:ascii="Times New Roman" w:hAnsi="Times New Roman"/>
          <w:b/>
          <w:i/>
          <w:sz w:val="28"/>
          <w:szCs w:val="28"/>
        </w:rPr>
        <w:t>»</w:t>
      </w:r>
      <w:r w:rsidR="00AB1D3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Самим родителям отчетливо понимать - на что способен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ребенок.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Есть ли у него ограничения. Медицинская статистика утверждает, что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большинство подростков в возрасте 16-17 лет имеют заболевания, которые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ограничивают их в выборе некоторых профессий. Например, если у ребенка плоскостопие (всего лишь, как подумают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многие) ему не рекомендованы </w:t>
      </w:r>
      <w:r w:rsidR="0051181C" w:rsidRPr="006C0EB9">
        <w:rPr>
          <w:rFonts w:ascii="Times New Roman" w:hAnsi="Times New Roman"/>
          <w:sz w:val="28"/>
          <w:szCs w:val="28"/>
        </w:rPr>
        <w:t>профессии,</w:t>
      </w:r>
      <w:r w:rsidRPr="006C0EB9">
        <w:rPr>
          <w:rFonts w:ascii="Times New Roman" w:hAnsi="Times New Roman"/>
          <w:sz w:val="28"/>
          <w:szCs w:val="28"/>
        </w:rPr>
        <w:t xml:space="preserve"> связанные с долгим стоянием на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ногах, а таких профессий очень много – и вовсе не обязательно у станка,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преподаватель тоже очень много времени проводит стоя. И это один лишь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пример. А аллергии? Или неврологические проблемы, которыми страдают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очень многие? Например, быстрая утомляемость и сниженное внимание?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Достаточно ограничений могут добавить психологические проблемы!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Получится ли хороший менеджер из неуверенного человека, боящегося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принять решение, избегающего ответственности? 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Сможет ли вести переговоры человек, который боится или не умеет внятно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изложить свою точку зрения? И если он плохо понимает собственные мотивы и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мотивы другого человека, вряд ли его ждет успех в работе с людьми. К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счастью, многие психологические проблемы исправляются проще, чем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медицинские.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Но «может» - это не только об ограничениях, связанных со здоровьем.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Ведь некоторые дети имеют, наоборот, выдающиеся способности в различных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областях знаний, искусстве, спорте. И надо подумать, где эти способности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могут быть наиболее успешно применены.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Пока мы говорили о «хочу» и «могу». И то и другое относится к внутренним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факторам, т.е. к самому ребенку. А теперь поговорим о третьей области –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«целесообразно или надо», которая зависит так же и от внешних факторов.</w:t>
      </w:r>
    </w:p>
    <w:p w:rsidR="006C0EB9" w:rsidRPr="0051181C" w:rsidRDefault="0051181C" w:rsidP="006C0EB9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1181C">
        <w:rPr>
          <w:rFonts w:ascii="Times New Roman" w:hAnsi="Times New Roman"/>
          <w:b/>
          <w:i/>
          <w:sz w:val="28"/>
          <w:szCs w:val="28"/>
        </w:rPr>
        <w:t xml:space="preserve"> Фактор «надо»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 Где способности вашего ребенка могут быть востребованы?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Предположим, ваш сын или дочь мечтает о профессии юриста. Смотрит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фильмы об адвокатах, на уроках выступает, изучает книги по логике и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риторике. При этом понимает, что сразу после университета его вряд ли ждет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адвокатура. Придется поработать лет 5 следователем или рядовым юристом.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Т.е. вполне адекватно оценивает свою карьеру, по крайней мере, на несколько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лет вперед. И при этом вы где-то прочитали, что в стране отмечается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lastRenderedPageBreak/>
        <w:t>«перепроизводство» юристов. Понятно, что им будет труднее найти работу,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может упасть уровень их зарплат. Тем не менее, юристы все равно будут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нужны, а ваш ребенок, с его заинтересованностью и целеустремленностью,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похоже, имеет все основания преуспеть в этом деле. Так пусть дерзает!</w:t>
      </w:r>
    </w:p>
    <w:p w:rsidR="00AB1D34" w:rsidRDefault="00AB1D34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1D34" w:rsidRDefault="00AB1D34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0EB9" w:rsidRPr="00AB1D34" w:rsidRDefault="006C0EB9" w:rsidP="006C0EB9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B1D34">
        <w:rPr>
          <w:rFonts w:ascii="Times New Roman" w:hAnsi="Times New Roman"/>
          <w:b/>
          <w:i/>
          <w:sz w:val="28"/>
          <w:szCs w:val="28"/>
        </w:rPr>
        <w:t>Где можно получить профессиональное образование по избранной</w:t>
      </w:r>
      <w:r w:rsidR="0051181C" w:rsidRPr="00AB1D3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1D34">
        <w:rPr>
          <w:rFonts w:ascii="Times New Roman" w:hAnsi="Times New Roman"/>
          <w:b/>
          <w:i/>
          <w:sz w:val="28"/>
          <w:szCs w:val="28"/>
        </w:rPr>
        <w:t>специальности.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 Обозначьте несколько альтернативных вариантов профессионального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выбора.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 Оцените вместе с подростком достоинства и недостатки каждого варианта.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 Исследуйте шансы его успешности в каждом профессиональном выборе и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просчитайте последствия каждого варианта.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 Продумайте вместе с ребенком запасные варианты на случай затруднения</w:t>
      </w:r>
      <w:r w:rsidR="0051181C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 реализации основного плана.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Итак, задача родителей — не навязывать подростку уже готовое решение,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а помочь ему определиться самому. Как это сделать?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1. Очень важно находить время для общения с ребенком по душам, только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так вы можете узнать о его мечтах, планах, интересах. При этом, конечно,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важна ваша искренняя заинтересованность. При беседе постарайтесь не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навязывать свое мнение, если советуете, то предлагайте несколько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вариантов. А самое главное не высмеивайте мечты ребенка, какими бы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нереальными они не были. Не обижайте его подобными реакциями, ведь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это первый важный самостоятельный выбор в жизни ребенка. Позвольте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ему быть уверенным в себе и доверять вам. Детям очень важен опыт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своих родителей. Расскажите, как вы выбирали профессию, чем при этом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руководствовались, кто вам помог.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2. Составьте таблицу профессиональных предпочтений. Выбирая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профессию, человек выбирает не только способ добывания денег, но 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социальную среду, образ жизни.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 Предложите ребенку подумать над тем, каким требованиям, по его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мнению, должна отвечать его будущая работа.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lastRenderedPageBreak/>
        <w:t xml:space="preserve"> Составьте максимально подробный список таких </w:t>
      </w:r>
      <w:r w:rsidR="00AB1D34" w:rsidRPr="006C0EB9">
        <w:rPr>
          <w:rFonts w:ascii="Times New Roman" w:hAnsi="Times New Roman"/>
          <w:sz w:val="28"/>
          <w:szCs w:val="28"/>
        </w:rPr>
        <w:t>требований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="00AB1D34" w:rsidRPr="006C0EB9">
        <w:rPr>
          <w:rFonts w:ascii="Times New Roman" w:hAnsi="Times New Roman"/>
          <w:sz w:val="28"/>
          <w:szCs w:val="28"/>
        </w:rPr>
        <w:t>(</w:t>
      </w:r>
      <w:r w:rsidRPr="006C0EB9">
        <w:rPr>
          <w:rFonts w:ascii="Times New Roman" w:hAnsi="Times New Roman"/>
          <w:sz w:val="28"/>
          <w:szCs w:val="28"/>
        </w:rPr>
        <w:t>уровень заработной платы, характер и условия труда, престижность,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занятость, реальное трудоустройство и т. д.).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 Впишите эти пункты в столбцы, а в строки — названия профессий,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кажущихся ребенку наиболее привлекательными. Заполняя таблицу,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сопоставляйте требование и профессию: если они совпадают, ставьте в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этой клетке плюс, если нет — минус.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 Проанализируйте, какая профессия набрала плюсов больше всего.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Возможно, около этой специальности ребенку и стоит искать свое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призвание. Разумеется, такой способ профориентации — не самый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точный. Но его преимущество в том, что он предлагает школьнику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самостоятельно поразмышлять (и может быть, впервые!) над личной</w:t>
      </w:r>
      <w:r w:rsidR="00AB1D34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системой ценностей, над тем, каким он видит свое будущее.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3. Расширяйте знания о профессиональном мире. Чтобы выбирать, нужно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знать, из чего выбирать. Между тем, очевидно, что жизненный опыт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подростка ограничен, его представления о трудовой деятельности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отрывочны, а подчас и нереалистичны. Задача родителя — выступить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экспертом, поделиться той информацией, которой он владеет: рассказать,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что представляет собой та или иная профессия, какие ограничения она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накладывает. К профориентационной работе можно привлечь друзей 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знакомых. Например, если ваше чадо подумывает, не стать ли ему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юристом - и среди ваших знакомых как раз таковые имеются, - стоит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попросить их пообщаться с вашим ребенком, даже сводить его к ним на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работу. Опыт подобного общения может заставить подростка задуматься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 том, насколько его представления о выбранной специальности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соответствуют действительности.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4. Активно (и вместе с ребенком!) собирайте информацию о рынке труда, 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новых и перспективных специальностях. В этом могут помочь ежегодно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выпускаемые справочники, профессиональные журналы, а также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Интернет-сайты. Иногда в подобных изданиях ребенок находит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профессию, о существовании которой он не догадывался (и даже не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догадывались его родители!).</w:t>
      </w:r>
    </w:p>
    <w:p w:rsidR="006C0EB9" w:rsidRPr="006C0EB9" w:rsidRDefault="006C0EB9" w:rsidP="0051216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5. Предложите ребенку пройти профориентационное тестирование. Чтобы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выбрать профессию, необходимо не только разбираться в мире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существующих профессий, но прежде всего познать себя </w:t>
      </w:r>
      <w:r w:rsidR="007C7E15">
        <w:rPr>
          <w:rFonts w:ascii="Times New Roman" w:hAnsi="Times New Roman"/>
          <w:sz w:val="28"/>
          <w:szCs w:val="28"/>
        </w:rPr>
        <w:t>–</w:t>
      </w:r>
      <w:r w:rsidRPr="006C0EB9">
        <w:rPr>
          <w:rFonts w:ascii="Times New Roman" w:hAnsi="Times New Roman"/>
          <w:sz w:val="28"/>
          <w:szCs w:val="28"/>
        </w:rPr>
        <w:t xml:space="preserve"> свои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личностные качества, способности, стремления. Ведь очевидно, что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карьерных высот человек скорее добьется в том деле, которое, с одной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стороны, ему интересно, а с другой - соответствует его способностям. В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Интернете есть много толковых тестов (например, на сайтах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512160" w:rsidRPr="00977443">
          <w:rPr>
            <w:rStyle w:val="a3"/>
            <w:rFonts w:ascii="Times New Roman" w:hAnsi="Times New Roman"/>
            <w:sz w:val="28"/>
            <w:szCs w:val="28"/>
          </w:rPr>
          <w:t>www.proforientator.ru</w:t>
        </w:r>
      </w:hyperlink>
      <w:r w:rsidR="00512160">
        <w:rPr>
          <w:rFonts w:ascii="Times New Roman" w:hAnsi="Times New Roman"/>
          <w:sz w:val="28"/>
          <w:szCs w:val="28"/>
        </w:rPr>
        <w:t xml:space="preserve">;  </w:t>
      </w:r>
      <w:hyperlink r:id="rId5" w:history="1">
        <w:r w:rsidR="00512160" w:rsidRPr="00977443">
          <w:rPr>
            <w:rStyle w:val="a3"/>
            <w:rFonts w:ascii="Times New Roman" w:hAnsi="Times New Roman"/>
            <w:sz w:val="28"/>
            <w:szCs w:val="28"/>
          </w:rPr>
          <w:t>www.site.bilet.worldskills.ru</w:t>
        </w:r>
      </w:hyperlink>
      <w:r w:rsidR="00512160">
        <w:rPr>
          <w:rFonts w:ascii="Times New Roman" w:hAnsi="Times New Roman"/>
          <w:sz w:val="28"/>
          <w:szCs w:val="28"/>
        </w:rPr>
        <w:t xml:space="preserve">; </w:t>
      </w:r>
      <w:hyperlink r:id="rId6" w:history="1">
        <w:r w:rsidR="00512160" w:rsidRPr="00977443">
          <w:rPr>
            <w:rStyle w:val="a3"/>
            <w:rFonts w:ascii="Times New Roman" w:hAnsi="Times New Roman"/>
            <w:sz w:val="28"/>
            <w:szCs w:val="28"/>
          </w:rPr>
          <w:t>www.profguide.ru</w:t>
        </w:r>
      </w:hyperlink>
      <w:r w:rsidRPr="006C0EB9">
        <w:rPr>
          <w:rFonts w:ascii="Times New Roman" w:hAnsi="Times New Roman"/>
          <w:sz w:val="28"/>
          <w:szCs w:val="28"/>
        </w:rPr>
        <w:t>;</w:t>
      </w:r>
      <w:r w:rsidR="0051216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12160" w:rsidRPr="0097744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12160" w:rsidRPr="00977443">
          <w:rPr>
            <w:rStyle w:val="a3"/>
            <w:rFonts w:ascii="Times New Roman" w:hAnsi="Times New Roman"/>
            <w:sz w:val="28"/>
            <w:szCs w:val="28"/>
          </w:rPr>
          <w:t>.proektoria.online</w:t>
        </w:r>
      </w:hyperlink>
      <w:r w:rsidR="00512160">
        <w:rPr>
          <w:rFonts w:ascii="Times New Roman" w:hAnsi="Times New Roman"/>
          <w:sz w:val="28"/>
          <w:szCs w:val="28"/>
        </w:rPr>
        <w:t>)</w:t>
      </w:r>
      <w:r w:rsidRPr="006C0EB9">
        <w:rPr>
          <w:rFonts w:ascii="Times New Roman" w:hAnsi="Times New Roman"/>
          <w:sz w:val="28"/>
          <w:szCs w:val="28"/>
        </w:rPr>
        <w:t xml:space="preserve">, которые позволяют </w:t>
      </w:r>
      <w:r w:rsidR="00512160">
        <w:rPr>
          <w:rFonts w:ascii="Times New Roman" w:hAnsi="Times New Roman"/>
          <w:sz w:val="28"/>
          <w:szCs w:val="28"/>
        </w:rPr>
        <w:t xml:space="preserve">понять </w:t>
      </w:r>
      <w:r w:rsidRPr="006C0EB9">
        <w:rPr>
          <w:rFonts w:ascii="Times New Roman" w:hAnsi="Times New Roman"/>
          <w:sz w:val="28"/>
          <w:szCs w:val="28"/>
        </w:rPr>
        <w:t>профессиональные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интересы, личностные </w:t>
      </w:r>
      <w:r w:rsidRPr="006C0EB9">
        <w:rPr>
          <w:rFonts w:ascii="Times New Roman" w:hAnsi="Times New Roman"/>
          <w:sz w:val="28"/>
          <w:szCs w:val="28"/>
        </w:rPr>
        <w:lastRenderedPageBreak/>
        <w:t xml:space="preserve">особенности, способности </w:t>
      </w:r>
      <w:r w:rsidR="00512160">
        <w:rPr>
          <w:rFonts w:ascii="Times New Roman" w:hAnsi="Times New Roman"/>
          <w:sz w:val="28"/>
          <w:szCs w:val="28"/>
        </w:rPr>
        <w:t>несовершеннолетнего</w:t>
      </w:r>
      <w:r w:rsidRPr="006C0EB9">
        <w:rPr>
          <w:rFonts w:ascii="Times New Roman" w:hAnsi="Times New Roman"/>
          <w:sz w:val="28"/>
          <w:szCs w:val="28"/>
        </w:rPr>
        <w:t xml:space="preserve"> 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="00512160" w:rsidRPr="006C0EB9">
        <w:rPr>
          <w:rFonts w:ascii="Times New Roman" w:hAnsi="Times New Roman"/>
          <w:sz w:val="28"/>
          <w:szCs w:val="28"/>
        </w:rPr>
        <w:t>сравнить</w:t>
      </w:r>
      <w:r w:rsidRPr="006C0EB9">
        <w:rPr>
          <w:rFonts w:ascii="Times New Roman" w:hAnsi="Times New Roman"/>
          <w:sz w:val="28"/>
          <w:szCs w:val="28"/>
        </w:rPr>
        <w:t xml:space="preserve"> эти параметры друг с другом. Однако надо иметь в виду, что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цель таких тестов - не выдать готовый ответ на вопрос «кем быть», а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«запустить» процесс самопознания, помочь ребенку разобраться в том,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какой он по складу характера, к чему у него есть склонности, а к чему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нет. И ни в коем случае нельзя считать полученные результаты и выводы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однозначно верными.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6. Сходите с ним на день открытых дверей в разные образовательные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учреждения, изучите имеющиеся у них образовательные направления.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Это расширит кругозор ребенка и позволит ему еще раз сопоставить, чем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он хочет заниматься с тем, что на самом деле представляет та или иная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профессия. 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7. Посещайте курсы довузовской подготовки, профильные классы, кружки 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т.д. Это позволит ребенку понять насколько привлекательна ему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избранная профессия в реальности.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8. Обсуждайте альтернативы. Говоря с ребенком о будущей профессии, не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зацикливайтесь на одном варианте. Как правило, сам подросток 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запасном аэродроме не задумывается, поэтому для родителей важно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поставить перед ним вопрос: что он будет делать, если ему не удастся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реализовать намеченное? Наличие альтернативы позволяет снизить у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ребенка напряжение и тревогу. Можно спросить прямо: «А чем ты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собираешься заниматься, если у тебя не получится стать экономистом?»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А можно обсуждать эту проблему применительно к третьим лицам: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«Представляешь, </w:t>
      </w:r>
      <w:r w:rsidR="00512160">
        <w:rPr>
          <w:rFonts w:ascii="Times New Roman" w:hAnsi="Times New Roman"/>
          <w:sz w:val="28"/>
          <w:szCs w:val="28"/>
        </w:rPr>
        <w:t>Сергей</w:t>
      </w:r>
      <w:r w:rsidRPr="006C0EB9">
        <w:rPr>
          <w:rFonts w:ascii="Times New Roman" w:hAnsi="Times New Roman"/>
          <w:sz w:val="28"/>
          <w:szCs w:val="28"/>
        </w:rPr>
        <w:t xml:space="preserve"> всю жизнь мечтал стать футболистом,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готовился к спортивной карьере, но получил травму, и ему пришлось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уйти. Теперь он думает, кем быть».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 Ошибка — тоже опыт!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Выбор профессии — дело, без сомнения, важное и ответственное, но не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стоит относиться к нему как к процессу необратимому. Тот выбор, который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делают наши дети сегодня, отражает лишь их нынешние интересы 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потребности. Замечательно, если выбранная специальность всегда будет им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интересна, ну а если их предпочтения изменятся — в этом нет никакой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трагедии. Специалисты отмечают, что выбор профессии один раз и на всю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жизнь уходит в прошлое. Мы живем в мире, который стремительно меняется.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Невозможно предсказать, какова будет ситуация на рынке труда, скажем, лет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через десять. Не исключено, что специальности, которые в настоящее </w:t>
      </w:r>
      <w:r w:rsidR="007C7E15" w:rsidRPr="006C0EB9">
        <w:rPr>
          <w:rFonts w:ascii="Times New Roman" w:hAnsi="Times New Roman"/>
          <w:sz w:val="28"/>
          <w:szCs w:val="28"/>
        </w:rPr>
        <w:t>время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="007C7E15" w:rsidRPr="006C0EB9">
        <w:rPr>
          <w:rFonts w:ascii="Times New Roman" w:hAnsi="Times New Roman"/>
          <w:sz w:val="28"/>
          <w:szCs w:val="28"/>
        </w:rPr>
        <w:t>востребованы</w:t>
      </w:r>
      <w:r w:rsidRPr="006C0EB9">
        <w:rPr>
          <w:rFonts w:ascii="Times New Roman" w:hAnsi="Times New Roman"/>
          <w:sz w:val="28"/>
          <w:szCs w:val="28"/>
        </w:rPr>
        <w:t xml:space="preserve"> и высоко оплачиваются, совсем не будут таковыми, и наоборот.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 xml:space="preserve">Но в любом случае у каждого остается </w:t>
      </w:r>
      <w:r w:rsidR="00512160" w:rsidRPr="006C0EB9">
        <w:rPr>
          <w:rFonts w:ascii="Times New Roman" w:hAnsi="Times New Roman"/>
          <w:sz w:val="28"/>
          <w:szCs w:val="28"/>
        </w:rPr>
        <w:t>вероятность</w:t>
      </w:r>
      <w:r w:rsidRPr="006C0EB9">
        <w:rPr>
          <w:rFonts w:ascii="Times New Roman" w:hAnsi="Times New Roman"/>
          <w:sz w:val="28"/>
          <w:szCs w:val="28"/>
        </w:rPr>
        <w:t xml:space="preserve"> что-то переиграть или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начать заново. Даже когда ребенок уже определиться с выбором своей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lastRenderedPageBreak/>
        <w:t>профессиональной деятельности, оставайтесь для него надежными союзниками,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к которым он всегда может обратиться за помощью.</w:t>
      </w:r>
    </w:p>
    <w:p w:rsidR="006B2951" w:rsidRDefault="006B2951" w:rsidP="0051216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C0EB9" w:rsidRPr="00512160" w:rsidRDefault="00512160" w:rsidP="0051216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12160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6C0EB9" w:rsidRPr="006B2951" w:rsidRDefault="006C0EB9" w:rsidP="006C0EB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B2951">
        <w:rPr>
          <w:rFonts w:ascii="Times New Roman" w:hAnsi="Times New Roman"/>
          <w:b/>
          <w:sz w:val="28"/>
          <w:szCs w:val="28"/>
        </w:rPr>
        <w:t>"Моя роль в подготовке ребенка к труду и выбору профессии"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Инструкция: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Ниже приведен ряд суждений. Анализ своего отношения к ним поможет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Вам оценить свое участие в профессиональной ориентации Вашего ребенка.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Внимательно прочитайте каждое из приведенных суждений. Если Вы считаете,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что оно соответствует Вашим взглядам, то ответьте "да"; если не соответствует,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то "нет".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1. Я часто рассказываю дома о своей профессии, успехах и трудностях на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работе.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2. Мы с ребенком часто обсуждаем прочитанные им книги, бываем в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музеях, на выставках.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3. Я не знаю, имеет ли какое-нибудь общественное поручение мой сын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(дочь).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4. Мой ребенок хорошо знает, где и кем я работаю.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5. У меня нет свободного времени, чтобы обсуждать со своим ребенком его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интересы и увлечения.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6. Я никогда бы не выступил(а) с рассказом о своей профессии и работе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 xml:space="preserve">перед классом, </w:t>
      </w:r>
      <w:r w:rsidR="007C7E15">
        <w:rPr>
          <w:rFonts w:ascii="Times New Roman" w:hAnsi="Times New Roman"/>
          <w:sz w:val="28"/>
          <w:szCs w:val="28"/>
        </w:rPr>
        <w:t>в котором учится мой сын (дочь).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7. Я думаю, что кем бы ни стал в будущем мой ребенок, общетрудовые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навыки, полученные им в школе и дома, пригодятся в жизни.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8. Большую радость и мне, и моему ребенку приносит совместное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выполнение трудовых обязанностей дома.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9. Моя работа не настолько интересна по содержанию, чтобы я рассказывал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(а) о ней своему ребенку.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10.Если в школе будет организован летний лагерь труда и отдыха, мой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ребенок обязательно туда поедет.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11.Я стараюсь, чтобы сын (дочь) имел(а) дома постоянное поручение (мытье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посуды, покупка продуктов и т.п.).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12.Я не хочу советовать своему ребенку, чем заниматься в жизни, потому</w:t>
      </w:r>
      <w:r w:rsidR="007C7E15">
        <w:rPr>
          <w:rFonts w:ascii="Times New Roman" w:hAnsi="Times New Roman"/>
          <w:sz w:val="28"/>
          <w:szCs w:val="28"/>
        </w:rPr>
        <w:t xml:space="preserve">, </w:t>
      </w:r>
      <w:r w:rsidRPr="006C0EB9">
        <w:rPr>
          <w:rFonts w:ascii="Times New Roman" w:hAnsi="Times New Roman"/>
          <w:sz w:val="28"/>
          <w:szCs w:val="28"/>
        </w:rPr>
        <w:t>что он должен решить этот вопрос самостоятельно.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lastRenderedPageBreak/>
        <w:t>13.Мне кажется, что заставлять сына (дочь) участвовать в работе по дому не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нужно, он(а) еще успеет в жизни наработаться.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14.Я знаю, какие учебные предметы больше всего нравятся моему ребенку, а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какие нет.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15.Я считаю, что можно наказывать трудом за проступки и поощрять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деньгами за хорошо выполненное поручение.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16.Я думаю, что участие в общественных делах поможет моему ребенку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проявить свои способности.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Каждый ответ, совпадающий с ключом, оценивается в 1 балл.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Ключ: "да" - 1, 2, 4, 7, 8, 10, 11, 14, 16;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"нет" - 3, 5, 6. 8, 12, 13, 15.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Суммируйте полученные баллы. Если сумма их находится в пределах: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12-16 - можно сделать вывод, что Вы стремитесь активно научить ребенка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полезным трудовым умениям и навыкам, помогаете проявить свои интересы,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склонности, способности, расширяете его кругозор;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8-11 - Вы понимаете важность семейного воспитания в подготовке школьников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к труду, однако у Вас есть резервы для более активного участия в трудовом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воспитании своего ребенка;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4 - 7 - этот результат говорит о том, что Вы не очень много внимания уделяете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трудовому воспитанию сына (дочери) и подготовке его к будущей профессии.</w:t>
      </w:r>
      <w:r w:rsidR="006B2951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Следует помнить, что Вашего ребенка ждет впереди нелегкая учеба, работа, и надо сейчас научить его преодолевать трудности, заинтересовать предстоящим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трудом;</w:t>
      </w:r>
    </w:p>
    <w:p w:rsidR="006C0EB9" w:rsidRPr="006C0EB9" w:rsidRDefault="006C0EB9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0EB9">
        <w:rPr>
          <w:rFonts w:ascii="Times New Roman" w:hAnsi="Times New Roman"/>
          <w:sz w:val="28"/>
          <w:szCs w:val="28"/>
        </w:rPr>
        <w:t>0-3 - у Вас мало свободного времени, или Вы не уверены, что сможете в чем-то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помочь своему ребенку, поэтому относитесь к воспитанию в семье не очень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серьезно. Однако ребенок нуждается в Вашем участии и внимании. В будущем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он может столкнуться с серьезными затруднениями в профессиональном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обучении и трудовой деятельности. Поддержите своего ребенка в учебе,</w:t>
      </w:r>
      <w:r w:rsidR="007C7E15">
        <w:rPr>
          <w:rFonts w:ascii="Times New Roman" w:hAnsi="Times New Roman"/>
          <w:sz w:val="28"/>
          <w:szCs w:val="28"/>
        </w:rPr>
        <w:t xml:space="preserve"> </w:t>
      </w:r>
      <w:r w:rsidRPr="006C0EB9">
        <w:rPr>
          <w:rFonts w:ascii="Times New Roman" w:hAnsi="Times New Roman"/>
          <w:sz w:val="28"/>
          <w:szCs w:val="28"/>
        </w:rPr>
        <w:t>общественной работе, домашних делах.</w:t>
      </w:r>
    </w:p>
    <w:p w:rsidR="007C7E15" w:rsidRDefault="007C7E15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E15" w:rsidRDefault="007C7E15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2A3D" w:rsidRPr="006C0EB9" w:rsidRDefault="00232A3D" w:rsidP="006C0E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32A3D" w:rsidRPr="006C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5B"/>
    <w:rsid w:val="00232A3D"/>
    <w:rsid w:val="0051181C"/>
    <w:rsid w:val="00512160"/>
    <w:rsid w:val="006B2951"/>
    <w:rsid w:val="006C0EB9"/>
    <w:rsid w:val="00740E33"/>
    <w:rsid w:val="007C7E15"/>
    <w:rsid w:val="007E315B"/>
    <w:rsid w:val="00A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80BB0C-C97C-B646-B8CD-A2CD793B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E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proektoria.onlin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profguide.ru" TargetMode="External" /><Relationship Id="rId5" Type="http://schemas.openxmlformats.org/officeDocument/2006/relationships/hyperlink" Target="http://www.site.bilet.worldskills.ru" TargetMode="External" /><Relationship Id="rId4" Type="http://schemas.openxmlformats.org/officeDocument/2006/relationships/hyperlink" Target="http://www.proforientator.ru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Links>
    <vt:vector size="24" baseType="variant">
      <vt:variant>
        <vt:i4>1376333</vt:i4>
      </vt:variant>
      <vt:variant>
        <vt:i4>9</vt:i4>
      </vt:variant>
      <vt:variant>
        <vt:i4>0</vt:i4>
      </vt:variant>
      <vt:variant>
        <vt:i4>5</vt:i4>
      </vt:variant>
      <vt:variant>
        <vt:lpwstr>http://www.proektoria.online/</vt:lpwstr>
      </vt:variant>
      <vt:variant>
        <vt:lpwstr/>
      </vt:variant>
      <vt:variant>
        <vt:i4>131086</vt:i4>
      </vt:variant>
      <vt:variant>
        <vt:i4>6</vt:i4>
      </vt:variant>
      <vt:variant>
        <vt:i4>0</vt:i4>
      </vt:variant>
      <vt:variant>
        <vt:i4>5</vt:i4>
      </vt:variant>
      <vt:variant>
        <vt:lpwstr>http://www.profguide.ru/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http://www.site.bilet.worldskills.ru/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http://www.proforientator.ru/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Гость</cp:lastModifiedBy>
  <cp:revision>2</cp:revision>
  <dcterms:created xsi:type="dcterms:W3CDTF">2020-05-19T13:35:00Z</dcterms:created>
  <dcterms:modified xsi:type="dcterms:W3CDTF">2020-05-19T13:35:00Z</dcterms:modified>
</cp:coreProperties>
</file>