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6F" w:rsidRDefault="00E37E6F">
      <w:pPr>
        <w:pStyle w:val="10"/>
        <w:shd w:val="clear" w:color="auto" w:fill="FFFFFF"/>
        <w:contextualSpacing/>
        <w:rPr>
          <w:b/>
          <w:bCs/>
          <w:sz w:val="24"/>
          <w:szCs w:val="24"/>
        </w:rPr>
      </w:pPr>
    </w:p>
    <w:p w:rsidR="00E37E6F" w:rsidRDefault="00581B3B">
      <w:pPr>
        <w:pStyle w:val="10"/>
        <w:spacing w:after="612"/>
        <w:ind w:left="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образования, науки и молодежной политики Краснодарского края</w:t>
      </w:r>
    </w:p>
    <w:p w:rsidR="00E37E6F" w:rsidRDefault="00581B3B">
      <w:pPr>
        <w:pStyle w:val="10"/>
        <w:ind w:left="20" w:right="20" w:firstLine="1120"/>
        <w:contextualSpacing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Государственное казенное общеобразовательное учреждение кадетская школа-интернат «Тимашевский казачий кадетский корпус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» </w:t>
      </w:r>
      <w:r>
        <w:rPr>
          <w:rFonts w:eastAsia="Arial Unicode MS"/>
          <w:b/>
          <w:color w:val="000000"/>
          <w:sz w:val="28"/>
          <w:szCs w:val="28"/>
        </w:rPr>
        <w:t>Краснодарского края</w:t>
      </w:r>
    </w:p>
    <w:p w:rsidR="00E37E6F" w:rsidRDefault="00E37E6F">
      <w:pPr>
        <w:pStyle w:val="10"/>
        <w:spacing w:line="322" w:lineRule="exact"/>
        <w:ind w:left="4840"/>
        <w:rPr>
          <w:sz w:val="27"/>
          <w:szCs w:val="27"/>
        </w:rPr>
      </w:pPr>
    </w:p>
    <w:p w:rsidR="00E37E6F" w:rsidRDefault="00581B3B">
      <w:pPr>
        <w:pStyle w:val="10"/>
        <w:spacing w:line="240" w:lineRule="atLeast"/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E37E6F" w:rsidRDefault="00E37E6F">
      <w:pPr>
        <w:pStyle w:val="10"/>
        <w:spacing w:line="240" w:lineRule="atLeast"/>
        <w:jc w:val="center"/>
        <w:rPr>
          <w:sz w:val="28"/>
          <w:szCs w:val="28"/>
        </w:rPr>
      </w:pPr>
    </w:p>
    <w:p w:rsidR="00E37E6F" w:rsidRDefault="00581B3B">
      <w:pPr>
        <w:pStyle w:val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решением педагогического совета  </w:t>
      </w:r>
    </w:p>
    <w:p w:rsidR="00E37E6F" w:rsidRDefault="00151CF9">
      <w:pPr>
        <w:pStyle w:val="10"/>
        <w:jc w:val="right"/>
      </w:pPr>
      <w:r>
        <w:rPr>
          <w:sz w:val="28"/>
          <w:szCs w:val="28"/>
        </w:rPr>
        <w:t>от 2</w:t>
      </w:r>
      <w:r w:rsidR="00C31CB1">
        <w:rPr>
          <w:sz w:val="28"/>
          <w:szCs w:val="28"/>
        </w:rPr>
        <w:t>8</w:t>
      </w:r>
      <w:r w:rsidR="00EE6E03">
        <w:rPr>
          <w:sz w:val="28"/>
          <w:szCs w:val="28"/>
        </w:rPr>
        <w:t xml:space="preserve"> августа 2019</w:t>
      </w:r>
      <w:bookmarkStart w:id="0" w:name="_GoBack"/>
      <w:bookmarkEnd w:id="0"/>
      <w:r w:rsidR="00581B3B">
        <w:rPr>
          <w:sz w:val="28"/>
          <w:szCs w:val="28"/>
        </w:rPr>
        <w:t xml:space="preserve"> года протокол №1</w:t>
      </w:r>
    </w:p>
    <w:p w:rsidR="00E37E6F" w:rsidRDefault="00581B3B">
      <w:pPr>
        <w:pStyle w:val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Председатель___________/С.И.Сацкая/</w:t>
      </w:r>
    </w:p>
    <w:p w:rsidR="00E37E6F" w:rsidRDefault="00E37E6F">
      <w:pPr>
        <w:pStyle w:val="10"/>
        <w:spacing w:line="322" w:lineRule="exact"/>
        <w:ind w:left="4840"/>
        <w:jc w:val="right"/>
        <w:rPr>
          <w:sz w:val="27"/>
          <w:szCs w:val="27"/>
        </w:rPr>
      </w:pPr>
    </w:p>
    <w:p w:rsidR="00E37E6F" w:rsidRDefault="00E37E6F">
      <w:pPr>
        <w:pStyle w:val="10"/>
        <w:spacing w:line="322" w:lineRule="exact"/>
        <w:ind w:left="4840"/>
        <w:rPr>
          <w:sz w:val="27"/>
          <w:szCs w:val="27"/>
        </w:rPr>
      </w:pPr>
    </w:p>
    <w:p w:rsidR="00E37E6F" w:rsidRDefault="00E37E6F">
      <w:pPr>
        <w:pStyle w:val="10"/>
        <w:spacing w:line="322" w:lineRule="exact"/>
        <w:ind w:left="4840"/>
        <w:rPr>
          <w:sz w:val="27"/>
          <w:szCs w:val="27"/>
        </w:rPr>
      </w:pPr>
    </w:p>
    <w:p w:rsidR="00E37E6F" w:rsidRDefault="00E37E6F">
      <w:pPr>
        <w:pStyle w:val="10"/>
        <w:spacing w:line="322" w:lineRule="exact"/>
        <w:ind w:left="4840"/>
        <w:rPr>
          <w:sz w:val="27"/>
          <w:szCs w:val="27"/>
        </w:rPr>
      </w:pPr>
    </w:p>
    <w:p w:rsidR="00E37E6F" w:rsidRDefault="00581B3B">
      <w:pPr>
        <w:pStyle w:val="10"/>
        <w:spacing w:line="322" w:lineRule="exact"/>
        <w:ind w:left="484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</w:t>
      </w:r>
    </w:p>
    <w:p w:rsidR="00E37E6F" w:rsidRDefault="00581B3B">
      <w:pPr>
        <w:pStyle w:val="10"/>
        <w:keepNext/>
        <w:keepLines/>
        <w:spacing w:after="311"/>
        <w:contextualSpacing/>
        <w:jc w:val="center"/>
        <w:outlineLvl w:val="0"/>
        <w:rPr>
          <w:b/>
          <w:sz w:val="40"/>
          <w:szCs w:val="40"/>
        </w:rPr>
      </w:pPr>
      <w:bookmarkStart w:id="1" w:name="bookmark0"/>
      <w:bookmarkEnd w:id="1"/>
      <w:r>
        <w:rPr>
          <w:b/>
          <w:sz w:val="40"/>
          <w:szCs w:val="40"/>
        </w:rPr>
        <w:t>РАБОЧАЯ ПРОГРАММА</w:t>
      </w:r>
    </w:p>
    <w:p w:rsidR="00E37E6F" w:rsidRDefault="00581B3B">
      <w:pPr>
        <w:pStyle w:val="10"/>
        <w:spacing w:after="649" w:line="36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                                             По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  <w:u w:val="single"/>
        </w:rPr>
        <w:t>физической культуре</w:t>
      </w:r>
    </w:p>
    <w:p w:rsidR="00E37E6F" w:rsidRDefault="00581B3B">
      <w:pPr>
        <w:pStyle w:val="10"/>
        <w:spacing w:line="360" w:lineRule="auto"/>
        <w:ind w:left="20"/>
        <w:contextualSpacing/>
        <w:jc w:val="both"/>
        <w:rPr>
          <w:rFonts w:eastAsia="Arial Unicode MS"/>
          <w:b/>
          <w:color w:val="000000"/>
          <w:sz w:val="28"/>
          <w:szCs w:val="28"/>
          <w:u w:val="single"/>
        </w:rPr>
      </w:pPr>
      <w:r>
        <w:rPr>
          <w:rFonts w:eastAsia="Arial Unicode MS"/>
          <w:bCs/>
          <w:color w:val="000000"/>
          <w:sz w:val="28"/>
          <w:szCs w:val="28"/>
        </w:rPr>
        <w:t>Уровень образования (класс)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  <w:u w:val="single"/>
        </w:rPr>
        <w:t>основное общее образование, 7-9 классы</w:t>
      </w:r>
    </w:p>
    <w:p w:rsidR="00E37E6F" w:rsidRDefault="00581B3B">
      <w:pPr>
        <w:pStyle w:val="10"/>
        <w:spacing w:line="360" w:lineRule="auto"/>
        <w:ind w:lef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  <w:r>
        <w:rPr>
          <w:b/>
          <w:bCs/>
          <w:sz w:val="28"/>
          <w:szCs w:val="28"/>
          <w:shd w:val="clear" w:color="auto" w:fill="FFFFFF"/>
        </w:rPr>
        <w:t xml:space="preserve"> 306</w:t>
      </w:r>
    </w:p>
    <w:p w:rsidR="00E37E6F" w:rsidRDefault="00581B3B">
      <w:pPr>
        <w:pStyle w:val="10"/>
        <w:spacing w:line="360" w:lineRule="auto"/>
        <w:ind w:left="20"/>
        <w:contextualSpacing/>
        <w:jc w:val="both"/>
        <w:rPr>
          <w:rFonts w:eastAsia="Arial Unicode MS"/>
          <w:b/>
          <w:color w:val="000000"/>
          <w:sz w:val="28"/>
          <w:szCs w:val="28"/>
          <w:u w:val="single"/>
        </w:rPr>
      </w:pPr>
      <w:r>
        <w:rPr>
          <w:rFonts w:eastAsia="Arial Unicode MS"/>
          <w:bCs/>
          <w:color w:val="000000"/>
          <w:sz w:val="28"/>
          <w:szCs w:val="28"/>
        </w:rPr>
        <w:t>Учитель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="009F4F0A" w:rsidRPr="009F4F0A">
        <w:rPr>
          <w:rFonts w:eastAsia="Arial Unicode MS"/>
          <w:b/>
          <w:color w:val="000000"/>
          <w:sz w:val="28"/>
          <w:szCs w:val="28"/>
          <w:u w:val="single"/>
        </w:rPr>
        <w:t>Лазухин Виталий Евгеньевич</w:t>
      </w:r>
    </w:p>
    <w:p w:rsidR="00E37E6F" w:rsidRDefault="00E37E6F">
      <w:pPr>
        <w:pStyle w:val="10"/>
        <w:ind w:left="20"/>
        <w:contextualSpacing/>
        <w:jc w:val="center"/>
        <w:rPr>
          <w:rFonts w:eastAsia="Arial Unicode MS"/>
          <w:b/>
          <w:color w:val="000000"/>
          <w:sz w:val="27"/>
          <w:szCs w:val="27"/>
          <w:u w:val="single"/>
        </w:rPr>
      </w:pPr>
    </w:p>
    <w:p w:rsidR="00E37E6F" w:rsidRDefault="00E37E6F">
      <w:pPr>
        <w:pStyle w:val="10"/>
        <w:ind w:left="20"/>
        <w:jc w:val="center"/>
        <w:rPr>
          <w:rFonts w:eastAsia="Arial Unicode MS"/>
          <w:b/>
          <w:color w:val="000000"/>
          <w:sz w:val="27"/>
          <w:szCs w:val="27"/>
          <w:u w:val="single"/>
        </w:rPr>
      </w:pPr>
    </w:p>
    <w:p w:rsidR="00E37E6F" w:rsidRDefault="00E37E6F">
      <w:pPr>
        <w:pStyle w:val="10"/>
        <w:ind w:left="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37E6F" w:rsidRPr="009F4F0A" w:rsidRDefault="00581B3B">
      <w:pPr>
        <w:pStyle w:val="10"/>
        <w:spacing w:line="322" w:lineRule="exact"/>
        <w:ind w:right="20"/>
        <w:jc w:val="both"/>
        <w:rPr>
          <w:rStyle w:val="a4"/>
          <w:u w:val="single"/>
        </w:rPr>
        <w:sectPr w:rsidR="00E37E6F" w:rsidRPr="009F4F0A">
          <w:footerReference w:type="default" r:id="rId8"/>
          <w:pgSz w:w="11906" w:h="16838"/>
          <w:pgMar w:top="1134" w:right="851" w:bottom="766" w:left="851" w:header="0" w:footer="709" w:gutter="0"/>
          <w:cols w:space="720"/>
          <w:formProt w:val="0"/>
          <w:docGrid w:linePitch="360"/>
        </w:sectPr>
      </w:pPr>
      <w:r>
        <w:rPr>
          <w:b/>
          <w:bCs/>
          <w:sz w:val="28"/>
          <w:szCs w:val="28"/>
          <w:shd w:val="clear" w:color="auto" w:fill="FFFFFF"/>
        </w:rPr>
        <w:t>Программа разработана в соответствии и на основе</w:t>
      </w:r>
      <w:r w:rsidR="009F4F0A" w:rsidRPr="009F4F0A">
        <w:rPr>
          <w:sz w:val="28"/>
          <w:szCs w:val="28"/>
        </w:rPr>
        <w:t xml:space="preserve">: </w:t>
      </w:r>
      <w:r w:rsidR="009F4F0A" w:rsidRPr="009F4F0A">
        <w:rPr>
          <w:sz w:val="28"/>
          <w:szCs w:val="28"/>
          <w:u w:val="single"/>
        </w:rPr>
        <w:t xml:space="preserve"> </w:t>
      </w:r>
      <w:r w:rsidR="009F4F0A">
        <w:rPr>
          <w:sz w:val="28"/>
          <w:szCs w:val="28"/>
          <w:u w:val="single"/>
        </w:rPr>
        <w:t>ФГОС ООО</w:t>
      </w:r>
      <w:r w:rsidR="009F4F0A" w:rsidRPr="009F4F0A">
        <w:rPr>
          <w:sz w:val="28"/>
          <w:szCs w:val="28"/>
          <w:u w:val="single"/>
        </w:rPr>
        <w:t>;</w:t>
      </w:r>
      <w:r w:rsidR="00505928">
        <w:rPr>
          <w:sz w:val="28"/>
          <w:szCs w:val="28"/>
          <w:u w:val="single"/>
        </w:rPr>
        <w:t xml:space="preserve"> ПООП ООО; </w:t>
      </w:r>
      <w:r w:rsidR="009F4F0A" w:rsidRPr="009F4F0A">
        <w:rPr>
          <w:sz w:val="28"/>
          <w:szCs w:val="28"/>
          <w:u w:val="single"/>
        </w:rPr>
        <w:t xml:space="preserve"> </w:t>
      </w:r>
      <w:r w:rsidR="009F4F0A">
        <w:rPr>
          <w:sz w:val="28"/>
          <w:szCs w:val="28"/>
          <w:u w:val="single"/>
        </w:rPr>
        <w:t>авторской программы В.И. Лях сборник «Физическая культура. Рабочие программы. Предметная линия учебников М.Я. Виленского, В.И. Ляха. 5-9 классы»</w:t>
      </w:r>
    </w:p>
    <w:p w:rsidR="00E37E6F" w:rsidRDefault="00E37E6F">
      <w:pPr>
        <w:pStyle w:val="10"/>
        <w:shd w:val="clear" w:color="auto" w:fill="FFFFFF"/>
        <w:contextualSpacing/>
        <w:jc w:val="both"/>
        <w:rPr>
          <w:b/>
          <w:sz w:val="24"/>
          <w:szCs w:val="24"/>
        </w:rPr>
      </w:pPr>
    </w:p>
    <w:p w:rsidR="00E37E6F" w:rsidRDefault="00E37E6F">
      <w:pPr>
        <w:pStyle w:val="10"/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E37E6F" w:rsidRDefault="00581B3B">
      <w:pPr>
        <w:pStyle w:val="10"/>
        <w:shd w:val="clear" w:color="auto" w:fill="FFFFFF"/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1.ПЛАНИРУЕМЫЕ РЕЗУЛЬТАТЫ ОСВОЕНИЯ УЧЕБНОГО ПРЕДМЕТА  ФИЗИЧЕСКАЯ КУЛЬТУРА.</w:t>
      </w:r>
    </w:p>
    <w:p w:rsidR="00E37E6F" w:rsidRDefault="00E37E6F">
      <w:pPr>
        <w:pStyle w:val="10"/>
        <w:shd w:val="clear" w:color="auto" w:fill="FFFFFF"/>
        <w:ind w:firstLine="709"/>
        <w:contextualSpacing/>
        <w:jc w:val="center"/>
        <w:rPr>
          <w:b/>
          <w:sz w:val="24"/>
          <w:szCs w:val="24"/>
        </w:rPr>
      </w:pPr>
    </w:p>
    <w:p w:rsidR="00E37E6F" w:rsidRDefault="00581B3B">
      <w:pPr>
        <w:pStyle w:val="10"/>
        <w:tabs>
          <w:tab w:val="left" w:pos="284"/>
        </w:tabs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Планируемые результаты включают в себя интегративные качества личности, которые обучающиеся смогут приобрести в результате освоения учебной программы по предмету «Физическая культура».</w:t>
      </w:r>
    </w:p>
    <w:p w:rsidR="00E37E6F" w:rsidRDefault="00581B3B">
      <w:pPr>
        <w:pStyle w:val="10"/>
        <w:tabs>
          <w:tab w:val="left" w:pos="284"/>
        </w:tabs>
        <w:spacing w:before="160" w:after="160"/>
        <w:ind w:right="-28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Планируемые личностные результаты 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народа, а так же казачества,  на примере истории национальных видов спорта и народных игр.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color w:val="0D0D0D"/>
          <w:sz w:val="24"/>
          <w:szCs w:val="24"/>
          <w:shd w:val="clear" w:color="auto" w:fill="FFFFFF"/>
        </w:rPr>
        <w:t xml:space="preserve">формированность патриотического сознания и гражданской позиции личности, </w:t>
      </w:r>
      <w:r>
        <w:rPr>
          <w:sz w:val="24"/>
          <w:szCs w:val="24"/>
        </w:rPr>
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E37E6F" w:rsidRDefault="00581B3B">
      <w:pPr>
        <w:pStyle w:val="10"/>
        <w:widowControl w:val="0"/>
        <w:shd w:val="clear" w:color="auto" w:fill="FFFFFF"/>
        <w:ind w:firstLine="709"/>
        <w:jc w:val="both"/>
        <w:rPr>
          <w:rFonts w:eastAsia="Arial Unicode MS"/>
          <w:kern w:val="2"/>
          <w:sz w:val="24"/>
          <w:szCs w:val="24"/>
          <w:lang w:eastAsia="ar-SA"/>
        </w:rPr>
      </w:pPr>
      <w:r>
        <w:rPr>
          <w:rFonts w:eastAsia="Arial Unicode MS"/>
          <w:kern w:val="2"/>
          <w:sz w:val="24"/>
          <w:szCs w:val="24"/>
          <w:lang w:eastAsia="ar-SA"/>
        </w:rPr>
        <w:t xml:space="preserve">Знание основных норм морали, нравственных, духовных идеалов, хранимых в культурных традициях народов России. 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Сформированность</w:t>
      </w:r>
      <w:r>
        <w:rPr>
          <w:sz w:val="24"/>
          <w:szCs w:val="24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Развитость эстетического и этического сознания через освоение культуры движения и культуры тела.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ценности здорового и безопасного образа жизни.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духовно-нравственной культуры, чувства толерантности и </w:t>
      </w:r>
      <w:r>
        <w:rPr>
          <w:bCs/>
          <w:sz w:val="24"/>
          <w:szCs w:val="24"/>
          <w:shd w:val="clear" w:color="auto" w:fill="FFFFFF"/>
        </w:rPr>
        <w:t xml:space="preserve">ценностного отношения </w:t>
      </w:r>
      <w:r>
        <w:rPr>
          <w:sz w:val="24"/>
          <w:szCs w:val="24"/>
          <w:shd w:val="clear" w:color="auto" w:fill="FFFFFF"/>
        </w:rPr>
        <w:t>к физической культуре</w:t>
      </w:r>
      <w:r>
        <w:rPr>
          <w:bCs/>
          <w:sz w:val="24"/>
          <w:szCs w:val="24"/>
          <w:shd w:val="clear" w:color="auto" w:fill="FFFFFF"/>
        </w:rPr>
        <w:t>, как</w:t>
      </w:r>
      <w:r>
        <w:rPr>
          <w:sz w:val="24"/>
          <w:szCs w:val="24"/>
          <w:shd w:val="clear" w:color="auto" w:fill="FFFFFF"/>
        </w:rPr>
        <w:t xml:space="preserve"> составной и неотъемлемой части общечеловеческой культуры.</w:t>
      </w:r>
    </w:p>
    <w:p w:rsidR="00E37E6F" w:rsidRDefault="00505928">
      <w:pPr>
        <w:pStyle w:val="10"/>
        <w:spacing w:before="100" w:after="100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Планируемые метапредметные</w:t>
      </w:r>
      <w:r w:rsidR="00581B3B">
        <w:rPr>
          <w:i/>
          <w:sz w:val="24"/>
          <w:szCs w:val="24"/>
        </w:rPr>
        <w:t xml:space="preserve"> результаты</w:t>
      </w:r>
    </w:p>
    <w:p w:rsidR="00E37E6F" w:rsidRDefault="00581B3B">
      <w:pPr>
        <w:pStyle w:val="10"/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Метапредметные результаты включают освоенные обучающимися межпредметные понятия (скорость, </w:t>
      </w:r>
      <w:r w:rsidR="00505928">
        <w:rPr>
          <w:sz w:val="24"/>
          <w:szCs w:val="24"/>
        </w:rPr>
        <w:t>сила, амплитуда</w:t>
      </w:r>
      <w:r>
        <w:rPr>
          <w:sz w:val="24"/>
          <w:szCs w:val="24"/>
        </w:rPr>
        <w:t xml:space="preserve">, вектор, частота, дыхание, обмен веществ, работоспособность, ткани, возбуждение, торможение и мн. </w:t>
      </w:r>
      <w:r w:rsidR="00505928">
        <w:rPr>
          <w:sz w:val="24"/>
          <w:szCs w:val="24"/>
        </w:rPr>
        <w:t>другие) и</w:t>
      </w:r>
      <w:r>
        <w:rPr>
          <w:sz w:val="24"/>
          <w:szCs w:val="24"/>
        </w:rPr>
        <w:t xml:space="preserve"> универсальные учебные </w:t>
      </w:r>
      <w:r w:rsidR="00505928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(регулятивные, познавательные, коммуникативные).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принимать и сохранять цели и задачи учебной деятельности, поиск средств ее осуществления;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конструктивно разрешать конфликты посредством учета интересов сторон и сотрудничества;</w:t>
      </w:r>
    </w:p>
    <w:p w:rsidR="00E37E6F" w:rsidRDefault="00581B3B">
      <w:pPr>
        <w:pStyle w:val="10"/>
        <w:tabs>
          <w:tab w:val="left" w:pos="284"/>
        </w:tabs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владеть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37E6F" w:rsidRDefault="00581B3B">
      <w:pPr>
        <w:pStyle w:val="10"/>
        <w:ind w:firstLine="709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Регулятивные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универсальные учебные </w:t>
      </w:r>
      <w:r w:rsidR="00505928">
        <w:rPr>
          <w:i/>
          <w:sz w:val="24"/>
          <w:szCs w:val="24"/>
        </w:rPr>
        <w:t>действия</w:t>
      </w:r>
    </w:p>
    <w:p w:rsidR="00E37E6F" w:rsidRDefault="00581B3B">
      <w:pPr>
        <w:pStyle w:val="10"/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E37E6F" w:rsidRDefault="00581B3B">
      <w:pPr>
        <w:pStyle w:val="10"/>
        <w:widowControl w:val="0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7E6F" w:rsidRDefault="00581B3B">
      <w:pPr>
        <w:pStyle w:val="10"/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37E6F" w:rsidRDefault="00581B3B">
      <w:pPr>
        <w:pStyle w:val="10"/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оценивать правильность выполнения учебной задачи, собственные возможности ее решения; </w:t>
      </w:r>
    </w:p>
    <w:p w:rsidR="00E37E6F" w:rsidRDefault="00581B3B">
      <w:pPr>
        <w:pStyle w:val="10"/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E37E6F" w:rsidRDefault="00581B3B">
      <w:pPr>
        <w:pStyle w:val="10"/>
        <w:ind w:firstLine="709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Познавательные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универсальные учебные </w:t>
      </w:r>
      <w:r w:rsidR="00505928">
        <w:rPr>
          <w:i/>
          <w:sz w:val="24"/>
          <w:szCs w:val="24"/>
        </w:rPr>
        <w:t>действия</w:t>
      </w:r>
      <w:r>
        <w:rPr>
          <w:i/>
          <w:sz w:val="24"/>
          <w:szCs w:val="24"/>
        </w:rPr>
        <w:t>.</w:t>
      </w:r>
    </w:p>
    <w:p w:rsidR="00E37E6F" w:rsidRDefault="00581B3B">
      <w:pPr>
        <w:pStyle w:val="10"/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:rsidR="00E37E6F" w:rsidRDefault="00581B3B">
      <w:pPr>
        <w:pStyle w:val="10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владеть культурой активного использования информационно – поисковых систем. </w:t>
      </w:r>
    </w:p>
    <w:p w:rsidR="00E37E6F" w:rsidRDefault="00581B3B">
      <w:pPr>
        <w:pStyle w:val="10"/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Коммуникативные универсальные учебные </w:t>
      </w:r>
      <w:r w:rsidR="00505928">
        <w:rPr>
          <w:i/>
          <w:sz w:val="24"/>
          <w:szCs w:val="24"/>
        </w:rPr>
        <w:t>действия</w:t>
      </w:r>
      <w:r>
        <w:rPr>
          <w:i/>
          <w:sz w:val="24"/>
          <w:szCs w:val="24"/>
        </w:rPr>
        <w:t>.</w:t>
      </w:r>
    </w:p>
    <w:p w:rsidR="00E37E6F" w:rsidRDefault="00581B3B">
      <w:pPr>
        <w:pStyle w:val="10"/>
        <w:widowControl w:val="0"/>
        <w:tabs>
          <w:tab w:val="left" w:pos="426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E37E6F" w:rsidRDefault="00581B3B">
      <w:pPr>
        <w:pStyle w:val="10"/>
        <w:widowControl w:val="0"/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E37E6F" w:rsidRDefault="00E37E6F">
      <w:pPr>
        <w:pStyle w:val="10"/>
        <w:widowControl w:val="0"/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37E6F" w:rsidRDefault="00E37E6F">
      <w:pPr>
        <w:pStyle w:val="10"/>
        <w:widowControl w:val="0"/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37E6F" w:rsidRDefault="00E37E6F">
      <w:pPr>
        <w:pStyle w:val="10"/>
        <w:spacing w:after="160"/>
        <w:ind w:firstLine="709"/>
        <w:rPr>
          <w:sz w:val="24"/>
          <w:szCs w:val="24"/>
        </w:rPr>
      </w:pPr>
    </w:p>
    <w:p w:rsidR="00E37E6F" w:rsidRDefault="00581B3B">
      <w:pPr>
        <w:pStyle w:val="10"/>
        <w:spacing w:after="1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ПЛАНИРУЕМЫЕ ПРЕДМЕТНЫЕ РЕЗУЛЬТАТЫ НА УРОВНЕ ОСНОВНОГО ОБЩЕГО ОБРАЗОВАНИЯ </w:t>
      </w:r>
    </w:p>
    <w:p w:rsidR="00E37E6F" w:rsidRDefault="00581B3B">
      <w:pPr>
        <w:pStyle w:val="10"/>
        <w:ind w:right="-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Кадет научится: </w:t>
      </w:r>
    </w:p>
    <w:p w:rsidR="00E37E6F" w:rsidRDefault="00581B3B">
      <w:pPr>
        <w:pStyle w:val="10"/>
        <w:numPr>
          <w:ilvl w:val="0"/>
          <w:numId w:val="1"/>
        </w:numPr>
        <w:tabs>
          <w:tab w:val="left" w:pos="993"/>
        </w:tabs>
        <w:spacing w:line="259" w:lineRule="auto"/>
        <w:ind w:left="0" w:right="-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E37E6F" w:rsidRDefault="00581B3B">
      <w:pPr>
        <w:pStyle w:val="10"/>
        <w:numPr>
          <w:ilvl w:val="0"/>
          <w:numId w:val="1"/>
        </w:numPr>
        <w:tabs>
          <w:tab w:val="left" w:pos="993"/>
        </w:tabs>
        <w:spacing w:line="259" w:lineRule="auto"/>
        <w:ind w:left="0" w:right="-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37E6F" w:rsidRDefault="00581B3B">
      <w:pPr>
        <w:pStyle w:val="10"/>
        <w:numPr>
          <w:ilvl w:val="0"/>
          <w:numId w:val="1"/>
        </w:numPr>
        <w:tabs>
          <w:tab w:val="left" w:pos="993"/>
        </w:tabs>
        <w:spacing w:line="259" w:lineRule="auto"/>
        <w:ind w:left="0" w:right="-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E37E6F" w:rsidRDefault="00581B3B">
      <w:pPr>
        <w:pStyle w:val="10"/>
        <w:numPr>
          <w:ilvl w:val="0"/>
          <w:numId w:val="1"/>
        </w:numPr>
        <w:tabs>
          <w:tab w:val="left" w:pos="993"/>
        </w:tabs>
        <w:spacing w:line="259" w:lineRule="auto"/>
        <w:ind w:left="0" w:right="-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37E6F" w:rsidRDefault="00581B3B">
      <w:pPr>
        <w:pStyle w:val="10"/>
        <w:numPr>
          <w:ilvl w:val="0"/>
          <w:numId w:val="1"/>
        </w:numPr>
        <w:tabs>
          <w:tab w:val="left" w:pos="993"/>
        </w:tabs>
        <w:spacing w:line="259" w:lineRule="auto"/>
        <w:ind w:left="0" w:right="-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37E6F" w:rsidRDefault="00581B3B">
      <w:pPr>
        <w:pStyle w:val="10"/>
        <w:numPr>
          <w:ilvl w:val="0"/>
          <w:numId w:val="1"/>
        </w:numPr>
        <w:tabs>
          <w:tab w:val="left" w:pos="993"/>
        </w:tabs>
        <w:spacing w:line="259" w:lineRule="auto"/>
        <w:ind w:left="0" w:right="-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37E6F" w:rsidRDefault="00581B3B">
      <w:pPr>
        <w:pStyle w:val="10"/>
        <w:numPr>
          <w:ilvl w:val="0"/>
          <w:numId w:val="1"/>
        </w:numPr>
        <w:tabs>
          <w:tab w:val="left" w:pos="993"/>
        </w:tabs>
        <w:spacing w:line="259" w:lineRule="auto"/>
        <w:ind w:left="0" w:right="-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E37E6F" w:rsidRDefault="00581B3B">
      <w:pPr>
        <w:pStyle w:val="10"/>
        <w:numPr>
          <w:ilvl w:val="0"/>
          <w:numId w:val="1"/>
        </w:numPr>
        <w:tabs>
          <w:tab w:val="left" w:pos="993"/>
        </w:tabs>
        <w:spacing w:line="259" w:lineRule="auto"/>
        <w:ind w:left="0" w:right="-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37E6F" w:rsidRDefault="00581B3B">
      <w:pPr>
        <w:pStyle w:val="10"/>
        <w:numPr>
          <w:ilvl w:val="0"/>
          <w:numId w:val="1"/>
        </w:numPr>
        <w:tabs>
          <w:tab w:val="left" w:pos="993"/>
        </w:tabs>
        <w:spacing w:line="259" w:lineRule="auto"/>
        <w:ind w:left="0" w:right="-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37E6F" w:rsidRDefault="00581B3B">
      <w:pPr>
        <w:pStyle w:val="10"/>
        <w:numPr>
          <w:ilvl w:val="0"/>
          <w:numId w:val="1"/>
        </w:numPr>
        <w:tabs>
          <w:tab w:val="left" w:pos="993"/>
        </w:tabs>
        <w:spacing w:line="259" w:lineRule="auto"/>
        <w:ind w:left="0" w:right="-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E37E6F" w:rsidRDefault="00581B3B">
      <w:pPr>
        <w:pStyle w:val="10"/>
        <w:numPr>
          <w:ilvl w:val="0"/>
          <w:numId w:val="1"/>
        </w:numPr>
        <w:tabs>
          <w:tab w:val="left" w:pos="993"/>
        </w:tabs>
        <w:spacing w:line="259" w:lineRule="auto"/>
        <w:ind w:left="0" w:right="-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37E6F" w:rsidRDefault="00581B3B">
      <w:pPr>
        <w:pStyle w:val="10"/>
        <w:numPr>
          <w:ilvl w:val="0"/>
          <w:numId w:val="1"/>
        </w:numPr>
        <w:tabs>
          <w:tab w:val="left" w:pos="993"/>
        </w:tabs>
        <w:spacing w:line="259" w:lineRule="auto"/>
        <w:ind w:left="0" w:right="-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E37E6F" w:rsidRDefault="00581B3B">
      <w:pPr>
        <w:pStyle w:val="10"/>
        <w:numPr>
          <w:ilvl w:val="0"/>
          <w:numId w:val="1"/>
        </w:numPr>
        <w:tabs>
          <w:tab w:val="left" w:pos="993"/>
        </w:tabs>
        <w:spacing w:line="259" w:lineRule="auto"/>
        <w:ind w:left="0" w:right="-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E37E6F" w:rsidRDefault="00581B3B">
      <w:pPr>
        <w:pStyle w:val="10"/>
        <w:numPr>
          <w:ilvl w:val="0"/>
          <w:numId w:val="1"/>
        </w:numPr>
        <w:tabs>
          <w:tab w:val="left" w:pos="993"/>
        </w:tabs>
        <w:spacing w:line="259" w:lineRule="auto"/>
        <w:ind w:left="0" w:right="-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E37E6F" w:rsidRDefault="00581B3B">
      <w:pPr>
        <w:pStyle w:val="10"/>
        <w:numPr>
          <w:ilvl w:val="0"/>
          <w:numId w:val="1"/>
        </w:numPr>
        <w:tabs>
          <w:tab w:val="left" w:pos="993"/>
        </w:tabs>
        <w:spacing w:line="259" w:lineRule="auto"/>
        <w:ind w:left="0" w:firstLine="709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выполнять легкоатлетические действия (бег, прыжки, метания и броски мячей);</w:t>
      </w:r>
    </w:p>
    <w:p w:rsidR="00E37E6F" w:rsidRDefault="00581B3B">
      <w:pPr>
        <w:pStyle w:val="10"/>
        <w:numPr>
          <w:ilvl w:val="0"/>
          <w:numId w:val="1"/>
        </w:numPr>
        <w:tabs>
          <w:tab w:val="left" w:pos="993"/>
        </w:tabs>
        <w:spacing w:line="259" w:lineRule="auto"/>
        <w:ind w:left="0" w:right="-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выполнять основные технические действия самбо;</w:t>
      </w:r>
    </w:p>
    <w:p w:rsidR="00E37E6F" w:rsidRDefault="00581B3B">
      <w:pPr>
        <w:pStyle w:val="10"/>
        <w:numPr>
          <w:ilvl w:val="0"/>
          <w:numId w:val="1"/>
        </w:numPr>
        <w:tabs>
          <w:tab w:val="left" w:pos="993"/>
        </w:tabs>
        <w:spacing w:line="259" w:lineRule="auto"/>
        <w:ind w:left="0" w:right="-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выполнять основные технические действия и приемы игры в футбол, баскетбол и лапту в условиях учебной и игровой деятельности;</w:t>
      </w:r>
    </w:p>
    <w:p w:rsidR="00E37E6F" w:rsidRDefault="00581B3B">
      <w:pPr>
        <w:pStyle w:val="10"/>
        <w:numPr>
          <w:ilvl w:val="0"/>
          <w:numId w:val="1"/>
        </w:numPr>
        <w:tabs>
          <w:tab w:val="left" w:pos="993"/>
        </w:tabs>
        <w:spacing w:line="259" w:lineRule="auto"/>
        <w:ind w:left="0" w:right="-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E37E6F" w:rsidRDefault="00E37E6F">
      <w:pPr>
        <w:pStyle w:val="10"/>
        <w:ind w:right="-5" w:firstLine="709"/>
        <w:jc w:val="both"/>
        <w:rPr>
          <w:i/>
          <w:sz w:val="24"/>
          <w:szCs w:val="24"/>
        </w:rPr>
      </w:pPr>
    </w:p>
    <w:p w:rsidR="00E37E6F" w:rsidRDefault="00E37E6F">
      <w:pPr>
        <w:pStyle w:val="10"/>
        <w:ind w:right="-5"/>
        <w:jc w:val="both"/>
        <w:rPr>
          <w:i/>
          <w:sz w:val="24"/>
          <w:szCs w:val="24"/>
        </w:rPr>
      </w:pPr>
    </w:p>
    <w:p w:rsidR="00E37E6F" w:rsidRDefault="00581B3B">
      <w:pPr>
        <w:pStyle w:val="10"/>
        <w:ind w:right="-5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Кадет получит возможность научиться:</w:t>
      </w:r>
    </w:p>
    <w:p w:rsidR="00E37E6F" w:rsidRDefault="00581B3B">
      <w:pPr>
        <w:pStyle w:val="10"/>
        <w:numPr>
          <w:ilvl w:val="0"/>
          <w:numId w:val="2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37E6F" w:rsidRDefault="00581B3B">
      <w:pPr>
        <w:pStyle w:val="10"/>
        <w:numPr>
          <w:ilvl w:val="0"/>
          <w:numId w:val="2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37E6F" w:rsidRDefault="00581B3B">
      <w:pPr>
        <w:pStyle w:val="10"/>
        <w:numPr>
          <w:ilvl w:val="0"/>
          <w:numId w:val="2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E37E6F" w:rsidRDefault="00581B3B">
      <w:pPr>
        <w:pStyle w:val="10"/>
        <w:numPr>
          <w:ilvl w:val="0"/>
          <w:numId w:val="2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37E6F" w:rsidRDefault="00581B3B">
      <w:pPr>
        <w:pStyle w:val="10"/>
        <w:numPr>
          <w:ilvl w:val="0"/>
          <w:numId w:val="2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проводить занятия физической культурой с использованием оздоровительной ходьбы и бега, туристических походов, обеспечивать их оздоровительную направленность;</w:t>
      </w:r>
    </w:p>
    <w:p w:rsidR="00E37E6F" w:rsidRDefault="00581B3B">
      <w:pPr>
        <w:pStyle w:val="10"/>
        <w:numPr>
          <w:ilvl w:val="0"/>
          <w:numId w:val="2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E37E6F" w:rsidRDefault="00581B3B">
      <w:pPr>
        <w:pStyle w:val="10"/>
        <w:numPr>
          <w:ilvl w:val="0"/>
          <w:numId w:val="2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выполнять комплексы упражнений адаптивной физической культуры с учетом имеющихся индивидуальных отклонений в показателях здоровья;</w:t>
      </w:r>
    </w:p>
    <w:p w:rsidR="00E37E6F" w:rsidRDefault="00581B3B">
      <w:pPr>
        <w:pStyle w:val="10"/>
        <w:numPr>
          <w:ilvl w:val="0"/>
          <w:numId w:val="2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E37E6F" w:rsidRDefault="00581B3B">
      <w:pPr>
        <w:pStyle w:val="10"/>
        <w:numPr>
          <w:ilvl w:val="0"/>
          <w:numId w:val="2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E37E6F" w:rsidRDefault="00581B3B">
      <w:pPr>
        <w:pStyle w:val="10"/>
        <w:numPr>
          <w:ilvl w:val="0"/>
          <w:numId w:val="2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выполнять технические и тактические действия самбо в учебной схватке;</w:t>
      </w:r>
    </w:p>
    <w:p w:rsidR="00E37E6F" w:rsidRDefault="00E37E6F">
      <w:pPr>
        <w:pStyle w:val="10"/>
        <w:shd w:val="clear" w:color="auto" w:fill="FFFFFF"/>
        <w:ind w:firstLine="709"/>
        <w:contextualSpacing/>
        <w:jc w:val="center"/>
        <w:rPr>
          <w:b/>
          <w:sz w:val="24"/>
          <w:szCs w:val="24"/>
        </w:rPr>
      </w:pPr>
    </w:p>
    <w:p w:rsidR="00E37E6F" w:rsidRDefault="00E37E6F">
      <w:pPr>
        <w:pStyle w:val="10"/>
        <w:shd w:val="clear" w:color="auto" w:fill="FFFFFF"/>
        <w:contextualSpacing/>
        <w:jc w:val="both"/>
        <w:rPr>
          <w:sz w:val="24"/>
          <w:szCs w:val="24"/>
        </w:rPr>
      </w:pPr>
    </w:p>
    <w:p w:rsidR="00E37E6F" w:rsidRDefault="00581B3B">
      <w:pPr>
        <w:pStyle w:val="10"/>
        <w:shd w:val="clear" w:color="auto" w:fill="FFFFFF"/>
        <w:ind w:firstLine="709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2.СОДЕРЖАНИЕ УЧЕБНОГО ПРЕДМЕТА ФИЗИЧЕСКАЯ КУЛЬТУРА.</w:t>
      </w:r>
    </w:p>
    <w:p w:rsidR="00E37E6F" w:rsidRDefault="00581B3B">
      <w:pPr>
        <w:pStyle w:val="10"/>
        <w:spacing w:before="100" w:after="100"/>
        <w:ind w:firstLine="709"/>
        <w:jc w:val="both"/>
        <w:rPr>
          <w:rStyle w:val="Zag11"/>
          <w:rFonts w:eastAsia="@Arial Unicode MS"/>
          <w:i/>
          <w:sz w:val="24"/>
          <w:szCs w:val="24"/>
        </w:rPr>
      </w:pPr>
      <w:r>
        <w:rPr>
          <w:rStyle w:val="Zag11"/>
          <w:rFonts w:eastAsia="@Arial Unicode MS"/>
          <w:i/>
          <w:sz w:val="24"/>
          <w:szCs w:val="24"/>
        </w:rPr>
        <w:t xml:space="preserve">Знания о физической культуре 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Здоровый образ жизни человека. Основы формирования культуры тела, культуры движений, культуры здоровья. Роль и значение занятий физической культурой в формировании личности. Общие представления об оздоровительных системах физического воспитания.  Активный отдых и формы его организации средствами физической культуры. 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</w:t>
      </w:r>
      <w:r>
        <w:rPr>
          <w:iCs/>
          <w:sz w:val="24"/>
          <w:szCs w:val="24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физкультпаузы (основы содержания, планирования и дозировки упражнений), </w:t>
      </w:r>
      <w:r>
        <w:rPr>
          <w:sz w:val="24"/>
          <w:szCs w:val="24"/>
        </w:rPr>
        <w:t xml:space="preserve">закаливание организма способом обливания (планирование и дозировка), самомассаж, релаксация (общие представления). </w:t>
      </w:r>
      <w:r>
        <w:rPr>
          <w:iCs/>
          <w:sz w:val="24"/>
          <w:szCs w:val="24"/>
        </w:rPr>
        <w:t xml:space="preserve"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</w:t>
      </w:r>
      <w:r>
        <w:rPr>
          <w:color w:val="000000"/>
          <w:sz w:val="24"/>
          <w:szCs w:val="24"/>
        </w:rPr>
        <w:t xml:space="preserve">Зарождение борьбы Самбо в России. Самбо во время Великой Отечественной Войны. Самбо и ее лучшие представители. </w:t>
      </w:r>
      <w:r>
        <w:rPr>
          <w:color w:val="000000"/>
          <w:spacing w:val="1"/>
          <w:sz w:val="24"/>
          <w:szCs w:val="24"/>
        </w:rPr>
        <w:t xml:space="preserve">Развитие Самбо в России. Успехи российских </w:t>
      </w:r>
      <w:r>
        <w:rPr>
          <w:color w:val="000000"/>
          <w:spacing w:val="1"/>
          <w:sz w:val="24"/>
          <w:szCs w:val="24"/>
        </w:rPr>
        <w:lastRenderedPageBreak/>
        <w:t xml:space="preserve">самбистов на международной </w:t>
      </w:r>
      <w:r>
        <w:rPr>
          <w:color w:val="000000"/>
          <w:spacing w:val="-3"/>
          <w:sz w:val="24"/>
          <w:szCs w:val="24"/>
        </w:rPr>
        <w:t xml:space="preserve">арене. </w:t>
      </w:r>
      <w:r>
        <w:rPr>
          <w:sz w:val="24"/>
          <w:szCs w:val="24"/>
        </w:rPr>
        <w:t xml:space="preserve">Понятие общей и специальной физической подготовки, спортивно-оздоровительной тренировки. Техника двигательных действий (физических упражнений), ее связь с физической подготовленностью и двигательным опытом человека. 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 </w:t>
      </w:r>
      <w:r>
        <w:rPr>
          <w:iCs/>
          <w:sz w:val="24"/>
          <w:szCs w:val="24"/>
        </w:rPr>
        <w:t xml:space="preserve">Нормы этического общения и коллективного взаимодействия в игровой и соревновательной деятельности. </w:t>
      </w:r>
      <w:r>
        <w:rPr>
          <w:sz w:val="24"/>
          <w:szCs w:val="24"/>
        </w:rPr>
        <w:t>Правила спортивных соревнований и их назначение (на примере одного из видов спорта).</w:t>
      </w:r>
    </w:p>
    <w:p w:rsidR="00E37E6F" w:rsidRDefault="00581B3B">
      <w:pPr>
        <w:pStyle w:val="10"/>
        <w:spacing w:before="100" w:after="100"/>
        <w:ind w:firstLine="709"/>
        <w:jc w:val="both"/>
        <w:rPr>
          <w:rStyle w:val="Zag11"/>
          <w:rFonts w:eastAsia="@Arial Unicode MS"/>
          <w:i/>
          <w:sz w:val="24"/>
          <w:szCs w:val="24"/>
        </w:rPr>
      </w:pPr>
      <w:r>
        <w:rPr>
          <w:rStyle w:val="Zag11"/>
          <w:rFonts w:eastAsia="@Arial Unicode MS"/>
          <w:i/>
          <w:sz w:val="24"/>
          <w:szCs w:val="24"/>
        </w:rPr>
        <w:t>Способы физкультурной деятельности.</w:t>
      </w:r>
    </w:p>
    <w:p w:rsidR="00E37E6F" w:rsidRDefault="00581B3B">
      <w:pPr>
        <w:pStyle w:val="1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 Наблюдения за режимами физической нагрузки во время занятий спортивно-оздоровительной тренировкой. Наблюдения за индивидуальной динамикой физической подготовленности в системе тренировочных занятий (на примере одного из видов спорта). </w:t>
      </w:r>
    </w:p>
    <w:p w:rsidR="00E37E6F" w:rsidRDefault="00581B3B">
      <w:pPr>
        <w:pStyle w:val="1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Судейство простейших спортивных соревнований (на примере одного из видов спорта в качестве судьи или помощника судьи).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</w:t>
      </w:r>
      <w:r>
        <w:rPr>
          <w:iCs/>
          <w:sz w:val="24"/>
          <w:szCs w:val="24"/>
        </w:rPr>
        <w:t xml:space="preserve">Проведение утренней зарядки и физкультурных пауз, занятий оздоровительной ходьбой и бегом, простейших способов и приемов самомассажа и релаксации. </w:t>
      </w:r>
      <w:r>
        <w:rPr>
          <w:sz w:val="24"/>
          <w:szCs w:val="24"/>
        </w:rPr>
        <w:t>Составление и проведение самостоятельных занятий по видам испытаний и самоподготовки к сдаче норм и требований ВФСК «ГТО».</w:t>
      </w:r>
    </w:p>
    <w:p w:rsidR="00E37E6F" w:rsidRDefault="00581B3B">
      <w:pPr>
        <w:pStyle w:val="10"/>
        <w:spacing w:before="100" w:after="100"/>
        <w:ind w:firstLine="709"/>
        <w:jc w:val="both"/>
        <w:rPr>
          <w:i/>
          <w:sz w:val="24"/>
          <w:szCs w:val="24"/>
        </w:rPr>
      </w:pPr>
      <w:r>
        <w:rPr>
          <w:bCs/>
          <w:i/>
          <w:iCs/>
          <w:sz w:val="24"/>
          <w:szCs w:val="24"/>
        </w:rPr>
        <w:t>Физическое совершенствование.</w:t>
      </w:r>
    </w:p>
    <w:p w:rsidR="00E37E6F" w:rsidRDefault="00581B3B">
      <w:pPr>
        <w:pStyle w:val="10"/>
        <w:spacing w:before="100" w:after="100"/>
        <w:ind w:firstLine="709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Физкультурно-оздоровительная деятельность </w:t>
      </w:r>
    </w:p>
    <w:p w:rsidR="00E37E6F" w:rsidRDefault="00581B3B">
      <w:pPr>
        <w:pStyle w:val="10"/>
        <w:spacing w:before="100" w:after="100"/>
        <w:ind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 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сердечно-сосудистой системы и т.п.). Оздоровительная ходьба и оздоровительный бег (ориентированные на развитие функциональных возможностей систем дыхания и кровообращения). 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перелезания, передвижения в висе и упоре, передвижения с грузом на плечах по ограниченной и наклонной опоре.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</w:t>
      </w:r>
      <w:r>
        <w:rPr>
          <w:iCs/>
          <w:sz w:val="24"/>
          <w:szCs w:val="24"/>
        </w:rPr>
        <w:t>Проведение утренней зарядки и физкультпауз, занятий оздоровительной ходьбой и бегом, простейших способов и приемов самомассажа и релаксации</w:t>
      </w:r>
      <w:r>
        <w:rPr>
          <w:i/>
          <w:iCs/>
          <w:sz w:val="24"/>
          <w:szCs w:val="24"/>
        </w:rPr>
        <w:t>.</w:t>
      </w:r>
    </w:p>
    <w:p w:rsidR="00E37E6F" w:rsidRDefault="00581B3B">
      <w:pPr>
        <w:pStyle w:val="10"/>
        <w:spacing w:before="100" w:after="100"/>
        <w:ind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Спортивно-оздоровительная деятельность </w:t>
      </w:r>
    </w:p>
    <w:p w:rsidR="00E37E6F" w:rsidRDefault="00581B3B">
      <w:pPr>
        <w:pStyle w:val="10"/>
        <w:spacing w:before="100" w:after="100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Модуль 1. Спортивные игры.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Раздел «Футбол».</w:t>
      </w:r>
      <w:r>
        <w:rPr>
          <w:sz w:val="24"/>
          <w:szCs w:val="24"/>
        </w:rPr>
        <w:t xml:space="preserve"> 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Бег, ходьба, различные способы перемещения, прыжки; остановки; повороты. Основные стойки и специальная техника передвижений футболиста. Приемы техники владения мячом и основные способы их выполнения. Ведение, приём и передача мяча; дриблинг футболиста, взаимодействия игроков; упражнения с мячом и без мяча, индивидуально, в парах, в тройках, в 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 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Формирование тактического мышления. Тактика игры полевого игрока: тактика нападения. Тактика защиты. Тактика игры вратаря. 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Подвижные игры: «борьба за мяч»; «гонка мячей по кругу»; «смена скорости и направления движения в беге»; «финты корпусом»; «чехарда»; «пятнашки».  Эстафеты с элементами футбола. Двусторонняя игра.</w:t>
      </w:r>
    </w:p>
    <w:p w:rsidR="00E37E6F" w:rsidRDefault="00581B3B">
      <w:pPr>
        <w:pStyle w:val="10"/>
        <w:spacing w:before="10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Раздел «Баскетбол». </w:t>
      </w:r>
    </w:p>
    <w:p w:rsidR="00E37E6F" w:rsidRDefault="00581B3B">
      <w:pPr>
        <w:pStyle w:val="10"/>
        <w:spacing w:before="1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рукой с изменением скорости. Ведение мяча без зрительного контроля. Ведение мяча с асинхронным ритмом движений руки с мячом и ног. Ведение и передача из рук в руки. «Пятнашки» с ведением. Ведение мяча с использованием зрительных ограничений. Броски мяча одной (двумя) руками сверху. Броски мяча одной рукой сверху в прыжке; с места; в движении. Броски перечисленными способами со средних дистанций; по направлению прямо перед щитом; с сопротивлением защитника. Разнообразные исходные положения перед броском. Броски левой и правой рукой. Штрафные броски. Обманные движения. Противодействия защитника броску мяча в корзину. Освоение тактических действий. 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Подвижные игры - «перестрелка», «мяч ловцу», «10 передач», «муравейник», «обгони мяч», «салки распасовки мячом», «часики». Игры – задания. Двусторонняя игра.</w:t>
      </w:r>
    </w:p>
    <w:p w:rsidR="00E37E6F" w:rsidRDefault="00581B3B">
      <w:pPr>
        <w:pStyle w:val="10"/>
        <w:spacing w:before="100" w:after="10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Модуль 2. Самбо.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Раздел «Гимнастика».</w:t>
      </w:r>
      <w:r>
        <w:rPr>
          <w:sz w:val="24"/>
          <w:szCs w:val="24"/>
        </w:rPr>
        <w:t xml:space="preserve"> 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акробатических упражнений и комбинаций (кувырки, перекаты, стойки, упоры, прыжки с поворотами, перевороты). Освоение гимнастических упражнений и комбинаций на спортивных снарядах (висы, упоры, махи, перемахи,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аэробные движения. </w:t>
      </w:r>
    </w:p>
    <w:p w:rsidR="00E37E6F" w:rsidRDefault="00581B3B">
      <w:pPr>
        <w:pStyle w:val="10"/>
        <w:spacing w:before="100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Раздел «Самбо».</w:t>
      </w:r>
      <w:r>
        <w:rPr>
          <w:sz w:val="24"/>
          <w:szCs w:val="24"/>
        </w:rPr>
        <w:t xml:space="preserve"> </w:t>
      </w:r>
    </w:p>
    <w:p w:rsidR="00E37E6F" w:rsidRDefault="00581B3B">
      <w:pPr>
        <w:pStyle w:val="10"/>
        <w:tabs>
          <w:tab w:val="center" w:pos="426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Специально-подготовительные упражнения Самбо. </w:t>
      </w:r>
      <w:r>
        <w:rPr>
          <w:sz w:val="24"/>
          <w:szCs w:val="24"/>
        </w:rPr>
        <w:t xml:space="preserve">Приёмы самостраховки:  на спину через партнера; на бок, выполняемый прыжком через руку партнера, стоящего в стойке; на бок кувырком в движении, выполняя кувырок-полет через партнера, лежащего на ковре или стоящего боком; вперёд на руки </w:t>
      </w:r>
      <w:r>
        <w:rPr>
          <w:color w:val="000000"/>
          <w:sz w:val="24"/>
          <w:szCs w:val="24"/>
        </w:rPr>
        <w:t>при п</w:t>
      </w:r>
      <w:r>
        <w:rPr>
          <w:sz w:val="24"/>
          <w:szCs w:val="24"/>
        </w:rPr>
        <w:t xml:space="preserve">адении на ковер спиной с вращением вокруг продольной оси; из стойки на руках; на руки прыжком, тоже прыжком назад; на спину прыжком. 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Специально-подготовительные упражнения для бросков: </w:t>
      </w:r>
      <w:r>
        <w:rPr>
          <w:color w:val="000000"/>
          <w:sz w:val="24"/>
          <w:szCs w:val="24"/>
        </w:rPr>
        <w:t>зацепов, подхватов, через голову, через</w:t>
      </w:r>
      <w:r>
        <w:rPr>
          <w:sz w:val="24"/>
          <w:szCs w:val="24"/>
        </w:rPr>
        <w:t xml:space="preserve"> спину, через бедро. </w:t>
      </w:r>
    </w:p>
    <w:p w:rsidR="00E37E6F" w:rsidRDefault="00581B3B">
      <w:pPr>
        <w:pStyle w:val="10"/>
        <w:ind w:firstLine="709"/>
        <w:jc w:val="both"/>
        <w:rPr>
          <w:iCs/>
          <w:spacing w:val="-3"/>
          <w:sz w:val="24"/>
          <w:szCs w:val="24"/>
        </w:rPr>
      </w:pPr>
      <w:r>
        <w:rPr>
          <w:sz w:val="24"/>
          <w:szCs w:val="24"/>
        </w:rPr>
        <w:t xml:space="preserve">Техническая подготовка. Ознакомление и разучивание бросков Самбо: выведение из равновесия: толчком, скручиванием; захватом руки и одноименной голени изнутри; задней подножки; </w:t>
      </w:r>
      <w:r>
        <w:rPr>
          <w:iCs/>
          <w:spacing w:val="-3"/>
          <w:sz w:val="24"/>
          <w:szCs w:val="24"/>
        </w:rPr>
        <w:t>задней подножки с захватом ноги;  передней подножки;</w:t>
      </w:r>
      <w:r>
        <w:rPr>
          <w:sz w:val="24"/>
          <w:szCs w:val="24"/>
        </w:rPr>
        <w:t xml:space="preserve"> боковой подсечки; через голову упором голенью в живот захватом шеи и руки; зацепа голенью изнутри; подхвата под две ноги; через спину</w:t>
      </w:r>
      <w:r>
        <w:rPr>
          <w:iCs/>
          <w:spacing w:val="-3"/>
          <w:sz w:val="24"/>
          <w:szCs w:val="24"/>
        </w:rPr>
        <w:t xml:space="preserve">; </w:t>
      </w:r>
      <w:r>
        <w:rPr>
          <w:sz w:val="24"/>
          <w:szCs w:val="24"/>
        </w:rPr>
        <w:t xml:space="preserve">через бедро. </w:t>
      </w:r>
    </w:p>
    <w:p w:rsidR="00E37E6F" w:rsidRDefault="00581B3B">
      <w:pPr>
        <w:pStyle w:val="10"/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Повторение ранее изученных приёмов Самбо в положении лёжа: удержаний и переворачиваний. Ознакомление и разучивание приёмов Самбо в положении лёжа: рычага локтя от удержания сбоку, перегибая руку через бедро; узла плеча ногой от удержания сбоку; рычага руки противнику, лежащему на груди (рычаг плеча, рычаг локтя); рычага локтя захватом руки между ног; ущемления ахиллова сухожилия при различных взаимо расположениях соперников.</w:t>
      </w:r>
    </w:p>
    <w:p w:rsidR="00E37E6F" w:rsidRDefault="00581B3B">
      <w:pPr>
        <w:pStyle w:val="afb"/>
        <w:spacing w:before="100" w:after="100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Тактическая подготовка.</w:t>
      </w:r>
      <w:r>
        <w:rPr>
          <w:sz w:val="24"/>
          <w:szCs w:val="24"/>
        </w:rPr>
        <w:t xml:space="preserve"> Игры-задания. Учебные схватки по заданию.</w:t>
      </w:r>
    </w:p>
    <w:p w:rsidR="00E37E6F" w:rsidRDefault="00581B3B">
      <w:pPr>
        <w:pStyle w:val="afb"/>
        <w:spacing w:before="100" w:after="100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Модуль 3. Лёгкая атлетика.</w:t>
      </w:r>
    </w:p>
    <w:p w:rsidR="00E37E6F" w:rsidRDefault="00581B3B">
      <w:pPr>
        <w:pStyle w:val="Default"/>
        <w:spacing w:line="276" w:lineRule="auto"/>
        <w:ind w:firstLine="709"/>
        <w:jc w:val="both"/>
      </w:pPr>
      <w:r>
        <w:t>Совершенствование навыков ходьбы. Техника бега. Ускорение с переходом в бег по инерции. Специальные беговые упражнения и задания с различными акцентами. С</w:t>
      </w:r>
      <w:r>
        <w:rPr>
          <w:rStyle w:val="16"/>
          <w:sz w:val="24"/>
        </w:rPr>
        <w:t>овершенствование навыков бега.</w:t>
      </w:r>
      <w:r>
        <w:t xml:space="preserve">  Кросс по слабопересечённой местности. </w:t>
      </w:r>
      <w:r>
        <w:rPr>
          <w:rStyle w:val="56"/>
          <w:iCs/>
          <w:sz w:val="24"/>
        </w:rPr>
        <w:t>Прыжки на одной ноге</w:t>
      </w:r>
      <w:r>
        <w:t>; на двух ногах; с ноги на ногу; на месте; с пово</w:t>
      </w:r>
      <w:r>
        <w:softHyphen/>
        <w:t>ротами; с продвижением впе</w:t>
      </w:r>
      <w:r>
        <w:softHyphen/>
        <w:t xml:space="preserve">рёд и назад; со скакалкой. Прыжки в высоту; в длину; с места; с разбега.  Прыжки через естественные препятствия, кочки, земляные возвышения и т. п., самостоятельно и в парах. </w:t>
      </w:r>
      <w:r>
        <w:rPr>
          <w:rStyle w:val="54"/>
        </w:rPr>
        <w:t xml:space="preserve"> </w:t>
      </w:r>
      <w:r>
        <w:t>Метание малого мяча различными способами. Броски набивного мяча различными способами.</w:t>
      </w:r>
    </w:p>
    <w:p w:rsidR="00E37E6F" w:rsidRDefault="00581B3B">
      <w:pPr>
        <w:pStyle w:val="10"/>
        <w:spacing w:before="100" w:after="100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Модуль 4. Модуль отражающий национальные, региональные или этнокультурные особенности (пример: игра «Лапта»).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Общеразвивающие и специальные упражнения. Специальные имитационные передвижения, прыжки, шаги, выпады по сигналу, приседания на одной и двух ногах по сигналу.  Хват биты. Упражнения с битой, имитационные удары битой. Упражнения с теннисным мячом: подбрасывание вверх, ловля, броски мяча из разных положений с различными перемещениями; жонглирование. Удары мяча битой: сверху, сбоку, снизу; на точность и дальность. Удары за контрольную линию. Упражнения для совершенствования тактики игры в защите. Ловля мяча с подачи. Передача и ловля мяча с перемещением. Пространственные упражнения, выбор позиции в поле, согласованность действий в игре. Игры с мячом, эстафеты. Учебные и соревновательные игры. Двусторонняя игра.</w:t>
      </w:r>
    </w:p>
    <w:p w:rsidR="00E37E6F" w:rsidRDefault="00E37E6F">
      <w:pPr>
        <w:pStyle w:val="10"/>
        <w:ind w:firstLine="708"/>
        <w:jc w:val="center"/>
        <w:rPr>
          <w:sz w:val="24"/>
          <w:szCs w:val="24"/>
        </w:rPr>
      </w:pPr>
    </w:p>
    <w:p w:rsidR="00E37E6F" w:rsidRDefault="00581B3B">
      <w:pPr>
        <w:pStyle w:val="10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Работа с обучающимися с нарушением состояния здоровья на уровне основного общего образования.</w:t>
      </w:r>
    </w:p>
    <w:p w:rsidR="00E37E6F" w:rsidRDefault="00581B3B">
      <w:pPr>
        <w:pStyle w:val="10"/>
        <w:ind w:firstLine="709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Основная работа на уроке физической культуры с данной категорией детей ведется с точки зрения индивидуализации педагогического процесса.</w:t>
      </w:r>
    </w:p>
    <w:p w:rsidR="00E37E6F" w:rsidRDefault="00581B3B">
      <w:pPr>
        <w:pStyle w:val="10"/>
        <w:ind w:firstLine="709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Индивидуальный подход, означает учет особенностей, присущих человеку. Эти особенности касаются пола, возраста, телосложения, двигательного опыта, свойств характера, темперамента, волевых качеств. </w:t>
      </w:r>
    </w:p>
    <w:p w:rsidR="00E37E6F" w:rsidRDefault="00581B3B">
      <w:pPr>
        <w:pStyle w:val="10"/>
        <w:ind w:firstLine="709"/>
        <w:jc w:val="both"/>
        <w:rPr>
          <w:sz w:val="24"/>
          <w:szCs w:val="24"/>
        </w:rPr>
      </w:pPr>
      <w:r>
        <w:rPr>
          <w:rFonts w:eastAsia="Times-Roman"/>
          <w:sz w:val="24"/>
          <w:szCs w:val="24"/>
        </w:rPr>
        <w:t>Особенность данного процесса состоит в том, чтобы, опираясь на конкретные способности и возможности каждого ребенка, создать максимально благоприятные условия для его роста. Результат применения индивидуального подхода на уроках физической культуры полностью зависит от профессиональной компетентности и методического мастерства учителя.</w:t>
      </w:r>
    </w:p>
    <w:p w:rsidR="00E37E6F" w:rsidRDefault="00581B3B">
      <w:pPr>
        <w:pStyle w:val="10"/>
        <w:ind w:firstLine="709"/>
        <w:jc w:val="both"/>
        <w:rPr>
          <w:rFonts w:eastAsia="Times-Roman"/>
          <w:sz w:val="24"/>
          <w:szCs w:val="24"/>
        </w:rPr>
      </w:pPr>
      <w:r>
        <w:rPr>
          <w:color w:val="000000"/>
          <w:sz w:val="24"/>
          <w:szCs w:val="24"/>
        </w:rPr>
        <w:t>Физическое совершенствование</w:t>
      </w:r>
      <w:r>
        <w:rPr>
          <w:rFonts w:eastAsia="Times-Roman"/>
          <w:sz w:val="24"/>
          <w:szCs w:val="24"/>
        </w:rPr>
        <w:t xml:space="preserve"> </w:t>
      </w:r>
      <w:r>
        <w:rPr>
          <w:sz w:val="24"/>
          <w:szCs w:val="24"/>
        </w:rPr>
        <w:t>детей с нарушением состояния здоровья</w:t>
      </w:r>
      <w:r>
        <w:rPr>
          <w:rFonts w:eastAsia="Times-Roman"/>
          <w:sz w:val="24"/>
          <w:szCs w:val="24"/>
        </w:rPr>
        <w:t xml:space="preserve"> осуществляют с помощью:</w:t>
      </w:r>
    </w:p>
    <w:p w:rsidR="00E37E6F" w:rsidRDefault="00581B3B">
      <w:pPr>
        <w:pStyle w:val="afc"/>
        <w:numPr>
          <w:ilvl w:val="0"/>
          <w:numId w:val="3"/>
        </w:numPr>
        <w:tabs>
          <w:tab w:val="left" w:pos="1134"/>
        </w:tabs>
        <w:spacing w:before="0" w:after="0" w:line="276" w:lineRule="auto"/>
        <w:ind w:left="0" w:firstLine="709"/>
        <w:jc w:val="both"/>
        <w:rPr>
          <w:b w:val="0"/>
        </w:rPr>
      </w:pPr>
      <w:r>
        <w:rPr>
          <w:b w:val="0"/>
        </w:rPr>
        <w:lastRenderedPageBreak/>
        <w:t xml:space="preserve">общеукрепляющих упражнений, которые  </w:t>
      </w:r>
      <w:r>
        <w:rPr>
          <w:rStyle w:val="a9"/>
          <w:b w:val="0"/>
        </w:rPr>
        <w:t>п</w:t>
      </w:r>
      <w:r>
        <w:rPr>
          <w:b w:val="0"/>
        </w:rPr>
        <w:t>рименяют для оздоровления и укрепления организма, повышения физической работоспособности и психоэмоционального тонуса, активизации кровообращения и дыхания: упражнения, корригирующие деформацию грудной клетки; упражнения, дифференцированно укрепляющие определенные мышечные группы спины, живота и верхнего плечевого пояса; упражнения, вытягивающие позвоночник; упражнения, вырабатывающие правильную осанку; упражнения в равновесии (для совершенствования координации движений и улучшения осанки); корригирующие упражнения, направленные на восстановление правильного положения позвоночника, грудной клетки и нижних конечностей; стретчинговые и релаксационные упражнения (для снижения тонуса мышц, создания условий отдыха);</w:t>
      </w:r>
    </w:p>
    <w:p w:rsidR="00E37E6F" w:rsidRDefault="00581B3B">
      <w:pPr>
        <w:pStyle w:val="afc"/>
        <w:numPr>
          <w:ilvl w:val="0"/>
          <w:numId w:val="3"/>
        </w:numPr>
        <w:tabs>
          <w:tab w:val="left" w:pos="1134"/>
        </w:tabs>
        <w:spacing w:before="0" w:after="0" w:line="276" w:lineRule="auto"/>
        <w:ind w:left="0" w:firstLine="709"/>
        <w:jc w:val="both"/>
        <w:rPr>
          <w:rFonts w:eastAsia="Times New Roman"/>
          <w:b w:val="0"/>
          <w:color w:val="000000"/>
          <w:kern w:val="0"/>
          <w:lang w:eastAsia="ru-RU"/>
        </w:rPr>
      </w:pPr>
      <w:r>
        <w:rPr>
          <w:b w:val="0"/>
        </w:rPr>
        <w:t xml:space="preserve">дыхательных упражнений: статических - </w:t>
      </w:r>
      <w:r>
        <w:rPr>
          <w:rFonts w:eastAsia="Times New Roman"/>
          <w:b w:val="0"/>
          <w:color w:val="000000"/>
          <w:kern w:val="0"/>
          <w:lang w:eastAsia="ru-RU"/>
        </w:rPr>
        <w:t>дыхание без одновременного движения конечностями и туловищем</w:t>
      </w:r>
      <w:r>
        <w:rPr>
          <w:b w:val="0"/>
        </w:rPr>
        <w:t xml:space="preserve"> и динамических - </w:t>
      </w:r>
      <w:r>
        <w:rPr>
          <w:rFonts w:eastAsia="Times New Roman"/>
          <w:b w:val="0"/>
          <w:color w:val="000000"/>
          <w:lang w:eastAsia="ru-RU"/>
        </w:rPr>
        <w:t>одновременно с движением конечностями и туловищем, при обязательной полной согласованности амплитуды и темпа выполняемых движений с ритмом и глубиной дыхания. Выполняя данные упражнения, нельзя допускать задержки дыхания, оно должно быть свободным и спокойным</w:t>
      </w:r>
      <w:r>
        <w:rPr>
          <w:b w:val="0"/>
        </w:rPr>
        <w:t>), а также с использованием надувных игрушек и мячей;</w:t>
      </w:r>
    </w:p>
    <w:p w:rsidR="00E37E6F" w:rsidRDefault="00581B3B">
      <w:pPr>
        <w:pStyle w:val="afc"/>
        <w:numPr>
          <w:ilvl w:val="0"/>
          <w:numId w:val="3"/>
        </w:numPr>
        <w:tabs>
          <w:tab w:val="left" w:pos="1134"/>
        </w:tabs>
        <w:spacing w:before="0" w:after="0" w:line="276" w:lineRule="auto"/>
        <w:ind w:left="0" w:firstLine="709"/>
        <w:jc w:val="both"/>
        <w:rPr>
          <w:b w:val="0"/>
        </w:rPr>
      </w:pPr>
      <w:r>
        <w:rPr>
          <w:b w:val="0"/>
        </w:rPr>
        <w:t xml:space="preserve">оздоровительно – корригирующих упражнений с использованием подвижных игр малой и умеренной интенсивности и элементов спортивных игр: баскетбола, футбола, ручного мяча, </w:t>
      </w:r>
      <w:r>
        <w:rPr>
          <w:rFonts w:eastAsia="Times-Roman"/>
          <w:b w:val="0"/>
        </w:rPr>
        <w:t>дартса, бадминтона, тенниса</w:t>
      </w:r>
      <w:r w:rsidR="00C10327">
        <w:rPr>
          <w:b w:val="0"/>
        </w:rPr>
        <w:t>,</w:t>
      </w:r>
      <w:r>
        <w:rPr>
          <w:b w:val="0"/>
        </w:rPr>
        <w:t xml:space="preserve"> а также аэробики низкой (средней) интенсивности. Спортивные игры проводят по общим облегченным правилам с подбором партнеров с одинаковой физической подготовленностью; </w:t>
      </w:r>
    </w:p>
    <w:p w:rsidR="00E37E6F" w:rsidRDefault="00581B3B">
      <w:pPr>
        <w:pStyle w:val="afc"/>
        <w:numPr>
          <w:ilvl w:val="0"/>
          <w:numId w:val="3"/>
        </w:numPr>
        <w:tabs>
          <w:tab w:val="left" w:pos="1134"/>
        </w:tabs>
        <w:spacing w:before="0" w:after="0" w:line="276" w:lineRule="auto"/>
        <w:ind w:left="0" w:firstLine="709"/>
        <w:jc w:val="both"/>
        <w:rPr>
          <w:b w:val="0"/>
        </w:rPr>
      </w:pPr>
      <w:r>
        <w:rPr>
          <w:b w:val="0"/>
        </w:rPr>
        <w:t xml:space="preserve">спортивно-прикладных упражнений и игр: ходьба, бег, лазание, бросание и ловля мяча, </w:t>
      </w:r>
      <w:r>
        <w:rPr>
          <w:rFonts w:eastAsia="Times-Roman"/>
          <w:b w:val="0"/>
        </w:rPr>
        <w:t>скандинавская ходьба, езда</w:t>
      </w:r>
      <w:r>
        <w:rPr>
          <w:b w:val="0"/>
        </w:rPr>
        <w:t xml:space="preserve"> на велосипеде. Данные упражнения применяются в зависимости от задач, поставленных на занятиях и категории обучающихся. </w:t>
      </w:r>
    </w:p>
    <w:p w:rsidR="00E37E6F" w:rsidRDefault="00581B3B">
      <w:pPr>
        <w:pStyle w:val="10"/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</w:rPr>
        <w:t xml:space="preserve">Содержание Программы проходят по среднему уровню сложности выполняемых упражнений (комплексов), сокращением их длительности и количества повторений. </w:t>
      </w:r>
    </w:p>
    <w:p w:rsidR="00E37E6F" w:rsidRDefault="00581B3B">
      <w:pPr>
        <w:pStyle w:val="10"/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</w:rPr>
        <w:t xml:space="preserve">Исключаются упражнения, связанные с большими мышечными напряжениями и задержкой дыхания. </w:t>
      </w:r>
    </w:p>
    <w:p w:rsidR="00E37E6F" w:rsidRDefault="00581B3B">
      <w:pPr>
        <w:pStyle w:val="10"/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</w:rPr>
        <w:t>Ограничивается нагрузка в беге, прыжках, в упражнениях с отягощениями, с преодолением препятствий, в эстафетах.</w:t>
      </w:r>
    </w:p>
    <w:p w:rsidR="00E37E6F" w:rsidRDefault="00581B3B">
      <w:pPr>
        <w:pStyle w:val="1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Осуществляется контроль нагрузки по пульсу, дыханию и внешним признакам утомления обучающихся. Знание признаков утомления позволяет определять и регулировать нагрузку в процессе занятия.</w:t>
      </w:r>
    </w:p>
    <w:p w:rsidR="007F0DF7" w:rsidRDefault="007F0DF7">
      <w:pPr>
        <w:pStyle w:val="10"/>
        <w:ind w:firstLine="709"/>
        <w:jc w:val="both"/>
        <w:rPr>
          <w:rFonts w:eastAsia="Times-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>Содержание Программы подразумевает проведение тестовых упражнений для оценки уровня индивидуального развития основных физических качеств, а также выполнение тестовых нормативов ВФСК ГТО.</w:t>
      </w:r>
    </w:p>
    <w:p w:rsidR="00E37E6F" w:rsidRDefault="00E37E6F">
      <w:pPr>
        <w:pStyle w:val="10"/>
        <w:shd w:val="clear" w:color="auto" w:fill="FFFFFF"/>
        <w:ind w:firstLine="709"/>
        <w:contextualSpacing/>
        <w:jc w:val="center"/>
        <w:rPr>
          <w:b/>
          <w:bCs/>
          <w:sz w:val="24"/>
          <w:szCs w:val="24"/>
        </w:rPr>
      </w:pPr>
    </w:p>
    <w:p w:rsidR="00E37E6F" w:rsidRDefault="00E37E6F">
      <w:pPr>
        <w:pStyle w:val="10"/>
        <w:shd w:val="clear" w:color="auto" w:fill="FFFFFF"/>
        <w:ind w:firstLine="709"/>
        <w:contextualSpacing/>
        <w:jc w:val="center"/>
        <w:rPr>
          <w:b/>
          <w:bCs/>
          <w:sz w:val="24"/>
          <w:szCs w:val="24"/>
        </w:rPr>
      </w:pPr>
    </w:p>
    <w:p w:rsidR="00403686" w:rsidRDefault="00403686" w:rsidP="00403686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ТЕМАТИЧЕСКОЕ ПЛАНИРОВАНИЕ С УКАЗАНИЕМ КОЛИЧЕСТВА ЧАСОВ, ОТВОДИМЫХ НА ОСВОЕНИЕ КАЖДОЙ ТЕМЫ.</w:t>
      </w:r>
    </w:p>
    <w:p w:rsidR="00403686" w:rsidRDefault="00403686" w:rsidP="00403686">
      <w:pPr>
        <w:pStyle w:val="10"/>
        <w:shd w:val="clear" w:color="auto" w:fill="FFFFFF"/>
        <w:contextualSpacing/>
        <w:jc w:val="center"/>
        <w:rPr>
          <w:b/>
          <w:sz w:val="28"/>
          <w:szCs w:val="24"/>
        </w:rPr>
      </w:pPr>
    </w:p>
    <w:p w:rsidR="00403686" w:rsidRDefault="00403686" w:rsidP="00403686">
      <w:pPr>
        <w:pStyle w:val="10"/>
        <w:widowControl w:val="0"/>
        <w:shd w:val="clear" w:color="auto" w:fill="FFFFFF"/>
        <w:spacing w:after="398"/>
        <w:contextualSpacing/>
        <w:jc w:val="center"/>
        <w:rPr>
          <w:b/>
          <w:bCs/>
          <w:color w:val="292929"/>
          <w:spacing w:val="-12"/>
          <w:sz w:val="24"/>
          <w:szCs w:val="24"/>
        </w:rPr>
      </w:pPr>
      <w:r>
        <w:rPr>
          <w:b/>
          <w:bCs/>
          <w:color w:val="292929"/>
          <w:spacing w:val="-11"/>
          <w:sz w:val="24"/>
          <w:szCs w:val="24"/>
        </w:rPr>
        <w:t xml:space="preserve">Распределение </w:t>
      </w:r>
      <w:r>
        <w:rPr>
          <w:b/>
          <w:bCs/>
          <w:color w:val="000000"/>
          <w:spacing w:val="-11"/>
          <w:sz w:val="24"/>
          <w:szCs w:val="24"/>
        </w:rPr>
        <w:t xml:space="preserve">учебного </w:t>
      </w:r>
      <w:r>
        <w:rPr>
          <w:b/>
          <w:bCs/>
          <w:color w:val="292929"/>
          <w:spacing w:val="-11"/>
          <w:sz w:val="24"/>
          <w:szCs w:val="24"/>
        </w:rPr>
        <w:t xml:space="preserve">времени на различные виды программного </w:t>
      </w:r>
      <w:r>
        <w:rPr>
          <w:b/>
          <w:bCs/>
          <w:color w:val="292929"/>
          <w:spacing w:val="-12"/>
          <w:sz w:val="24"/>
          <w:szCs w:val="24"/>
        </w:rPr>
        <w:t>материала для учащихся 7 - 9 классов</w:t>
      </w: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2471" w:tblpY="-205"/>
        <w:tblW w:w="12798" w:type="dxa"/>
        <w:tblBorders>
          <w:top w:val="single" w:sz="4" w:space="0" w:color="00000A"/>
          <w:left w:val="single" w:sz="4" w:space="0" w:color="00000A"/>
          <w:right w:val="single" w:sz="6" w:space="0" w:color="00000A"/>
          <w:insideV w:val="single" w:sz="6" w:space="0" w:color="00000A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4961"/>
        <w:gridCol w:w="1985"/>
        <w:gridCol w:w="1841"/>
        <w:gridCol w:w="1134"/>
        <w:gridCol w:w="993"/>
        <w:gridCol w:w="11"/>
        <w:gridCol w:w="982"/>
      </w:tblGrid>
      <w:tr w:rsidR="005F24A2" w:rsidTr="005F24A2">
        <w:trPr>
          <w:trHeight w:hRule="exact" w:val="570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contextualSpacing/>
              <w:jc w:val="center"/>
            </w:pPr>
            <w:r>
              <w:rPr>
                <w:color w:val="292929"/>
                <w:sz w:val="24"/>
                <w:szCs w:val="24"/>
              </w:rPr>
              <w:lastRenderedPageBreak/>
              <w:t>№</w:t>
            </w:r>
            <w:r>
              <w:rPr>
                <w:color w:val="292929"/>
                <w:spacing w:val="-5"/>
                <w:w w:val="117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п\п</w:t>
            </w:r>
          </w:p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color w:val="292929"/>
                <w:spacing w:val="-3"/>
                <w:w w:val="101"/>
                <w:sz w:val="24"/>
                <w:szCs w:val="24"/>
              </w:rPr>
              <w:t>Разделы, темы</w:t>
            </w:r>
          </w:p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color w:val="292929"/>
                <w:spacing w:val="-1"/>
                <w:sz w:val="24"/>
                <w:szCs w:val="24"/>
              </w:rPr>
              <w:t>Количество часов</w:t>
            </w:r>
          </w:p>
        </w:tc>
        <w:tc>
          <w:tcPr>
            <w:tcW w:w="3120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Класс</w:t>
            </w:r>
          </w:p>
        </w:tc>
      </w:tr>
      <w:tr w:rsidR="005F24A2" w:rsidTr="005F24A2">
        <w:trPr>
          <w:trHeight w:hRule="exact" w:val="1428"/>
        </w:trPr>
        <w:tc>
          <w:tcPr>
            <w:tcW w:w="891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5F24A2" w:rsidRDefault="005F24A2" w:rsidP="005F24A2">
            <w:pPr>
              <w:pStyle w:val="10"/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color w:val="292929"/>
                <w:spacing w:val="-2"/>
                <w:w w:val="102"/>
                <w:sz w:val="24"/>
                <w:szCs w:val="24"/>
              </w:rPr>
              <w:t xml:space="preserve">Примерная или </w:t>
            </w:r>
            <w:r>
              <w:rPr>
                <w:color w:val="292929"/>
                <w:spacing w:val="-1"/>
                <w:w w:val="102"/>
                <w:sz w:val="24"/>
                <w:szCs w:val="24"/>
              </w:rPr>
              <w:t xml:space="preserve">авторская </w:t>
            </w:r>
            <w:r>
              <w:rPr>
                <w:color w:val="292929"/>
                <w:spacing w:val="-4"/>
                <w:w w:val="102"/>
                <w:sz w:val="24"/>
                <w:szCs w:val="24"/>
              </w:rPr>
              <w:t>программа</w:t>
            </w:r>
          </w:p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color w:val="292929"/>
                <w:spacing w:val="-4"/>
                <w:w w:val="102"/>
                <w:sz w:val="24"/>
                <w:szCs w:val="24"/>
              </w:rPr>
              <w:t xml:space="preserve"> (из расчета 3часа в неделю)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color w:val="292929"/>
                <w:spacing w:val="-1"/>
                <w:sz w:val="24"/>
                <w:szCs w:val="24"/>
              </w:rPr>
              <w:t>Рабочая программа</w:t>
            </w:r>
            <w:r>
              <w:rPr>
                <w:sz w:val="24"/>
                <w:szCs w:val="24"/>
              </w:rPr>
              <w:t xml:space="preserve"> (из расчета 3 часа в неделю)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5F24A2" w:rsidTr="005F24A2">
        <w:trPr>
          <w:trHeight w:hRule="exact" w:val="377"/>
        </w:trPr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color w:val="292929"/>
                <w:spacing w:val="-19"/>
                <w:sz w:val="24"/>
                <w:szCs w:val="24"/>
              </w:rPr>
              <w:t>1.1.</w:t>
            </w:r>
          </w:p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</w:pPr>
            <w:r>
              <w:rPr>
                <w:b/>
                <w:color w:val="292929"/>
                <w:spacing w:val="-11"/>
                <w:sz w:val="24"/>
                <w:szCs w:val="24"/>
              </w:rPr>
              <w:t>Физическая культура как область знаний</w:t>
            </w:r>
          </w:p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color w:val="000000"/>
                <w:spacing w:val="-25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contextualSpacing/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contextualSpacing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contextualSpacing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F24A2" w:rsidTr="005F24A2">
        <w:trPr>
          <w:trHeight w:hRule="exact" w:val="339"/>
        </w:trPr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F24A2" w:rsidRDefault="005F24A2" w:rsidP="005F24A2">
            <w:pPr>
              <w:pStyle w:val="10"/>
              <w:spacing w:before="15" w:after="15"/>
              <w:contextualSpacing/>
            </w:pPr>
            <w:r>
              <w:rPr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5F24A2" w:rsidTr="005F24A2">
        <w:trPr>
          <w:trHeight w:hRule="exact" w:val="339"/>
        </w:trPr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color w:val="292929"/>
                <w:spacing w:val="-19"/>
                <w:sz w:val="24"/>
                <w:szCs w:val="24"/>
              </w:rPr>
              <w:t>1.1.2.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F24A2" w:rsidRDefault="005F24A2" w:rsidP="005F24A2">
            <w:pPr>
              <w:pStyle w:val="10"/>
              <w:spacing w:before="15" w:after="15"/>
              <w:contextualSpacing/>
            </w:pPr>
            <w:r>
              <w:rPr>
                <w:sz w:val="24"/>
                <w:szCs w:val="24"/>
              </w:rPr>
              <w:t>Физическая культуры (основные понятия)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5F24A2" w:rsidTr="005F24A2">
        <w:trPr>
          <w:trHeight w:hRule="exact" w:val="339"/>
        </w:trPr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color w:val="292929"/>
                <w:spacing w:val="-19"/>
                <w:sz w:val="24"/>
                <w:szCs w:val="24"/>
              </w:rPr>
              <w:t>1.1.3.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F24A2" w:rsidRDefault="005F24A2" w:rsidP="005F24A2">
            <w:pPr>
              <w:pStyle w:val="10"/>
              <w:spacing w:before="15" w:after="15"/>
              <w:contextualSpacing/>
            </w:pPr>
            <w:r>
              <w:rPr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color w:val="000000"/>
                <w:spacing w:val="-25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contextualSpacing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contextualSpacing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contextualSpacing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5F24A2" w:rsidTr="005F24A2">
        <w:trPr>
          <w:trHeight w:hRule="exact" w:val="339"/>
        </w:trPr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color w:val="292929"/>
                <w:spacing w:val="-19"/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F24A2" w:rsidRDefault="005F24A2" w:rsidP="005F24A2">
            <w:pPr>
              <w:pStyle w:val="10"/>
              <w:spacing w:before="15" w:after="15"/>
              <w:contextualSpacing/>
            </w:pPr>
            <w:r>
              <w:rPr>
                <w:b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color w:val="000000"/>
                <w:spacing w:val="-25"/>
                <w:sz w:val="24"/>
                <w:szCs w:val="24"/>
              </w:rPr>
              <w:t>30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F24A2" w:rsidTr="005F24A2">
        <w:trPr>
          <w:trHeight w:hRule="exact" w:val="377"/>
        </w:trPr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color w:val="292929"/>
                <w:spacing w:val="-19"/>
                <w:sz w:val="24"/>
                <w:szCs w:val="24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F24A2" w:rsidRDefault="005F24A2" w:rsidP="005F24A2">
            <w:pPr>
              <w:pStyle w:val="10"/>
              <w:spacing w:before="15" w:after="15"/>
              <w:contextualSpacing/>
            </w:pPr>
            <w:r>
              <w:rPr>
                <w:sz w:val="24"/>
                <w:szCs w:val="24"/>
              </w:rPr>
              <w:t>Самостоятельные занятия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color w:val="000000"/>
                <w:spacing w:val="-25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5F24A2" w:rsidTr="005F24A2">
        <w:trPr>
          <w:trHeight w:hRule="exact" w:val="425"/>
        </w:trPr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color w:val="292929"/>
                <w:spacing w:val="-19"/>
                <w:sz w:val="24"/>
                <w:szCs w:val="24"/>
              </w:rPr>
              <w:t>1.2.2.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F24A2" w:rsidRDefault="005F24A2" w:rsidP="005F24A2">
            <w:pPr>
              <w:pStyle w:val="10"/>
              <w:spacing w:before="15" w:after="15"/>
              <w:contextualSpacing/>
            </w:pPr>
            <w:r>
              <w:rPr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5F24A2" w:rsidTr="005F24A2">
        <w:trPr>
          <w:trHeight w:hRule="exact" w:val="416"/>
        </w:trPr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color w:val="292929"/>
                <w:spacing w:val="-19"/>
                <w:sz w:val="24"/>
                <w:szCs w:val="24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F24A2" w:rsidRDefault="005F24A2" w:rsidP="005F24A2">
            <w:pPr>
              <w:pStyle w:val="10"/>
              <w:spacing w:before="15" w:after="15"/>
              <w:contextualSpacing/>
            </w:pPr>
            <w:r>
              <w:rPr>
                <w:sz w:val="24"/>
                <w:szCs w:val="24"/>
              </w:rPr>
              <w:t xml:space="preserve">Оценка эффективности занятий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5F24A2" w:rsidTr="005F24A2">
        <w:trPr>
          <w:trHeight w:hRule="exact" w:val="339"/>
        </w:trPr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color w:val="292929"/>
                <w:spacing w:val="-19"/>
                <w:sz w:val="24"/>
                <w:szCs w:val="24"/>
              </w:rPr>
              <w:t>1.3.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F24A2" w:rsidRDefault="005F24A2" w:rsidP="005F24A2">
            <w:pPr>
              <w:pStyle w:val="10"/>
              <w:spacing w:before="15" w:after="15"/>
              <w:contextualSpacing/>
            </w:pPr>
            <w:r>
              <w:rPr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color w:val="000000"/>
                <w:spacing w:val="-25"/>
                <w:sz w:val="24"/>
                <w:szCs w:val="24"/>
              </w:rPr>
              <w:t>490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color w:val="000000"/>
                <w:spacing w:val="-25"/>
                <w:sz w:val="24"/>
                <w:szCs w:val="24"/>
              </w:rPr>
              <w:t xml:space="preserve">276       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5F24A2" w:rsidTr="005F24A2">
        <w:trPr>
          <w:trHeight w:hRule="exact" w:val="675"/>
        </w:trPr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color w:val="292929"/>
                <w:spacing w:val="-19"/>
                <w:sz w:val="24"/>
                <w:szCs w:val="24"/>
              </w:rPr>
              <w:t>1.3.1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F24A2" w:rsidRDefault="005F24A2" w:rsidP="005F24A2">
            <w:pPr>
              <w:pStyle w:val="10"/>
              <w:spacing w:before="15" w:after="15"/>
              <w:contextualSpacing/>
            </w:pPr>
            <w:r>
              <w:rPr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F24A2" w:rsidTr="005F24A2">
        <w:trPr>
          <w:trHeight w:hRule="exact" w:val="339"/>
        </w:trPr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color w:val="292929"/>
                <w:spacing w:val="-19"/>
                <w:sz w:val="24"/>
                <w:szCs w:val="24"/>
              </w:rPr>
              <w:t>1.3.2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F24A2" w:rsidRDefault="005F24A2" w:rsidP="005F24A2">
            <w:pPr>
              <w:pStyle w:val="10"/>
              <w:spacing w:before="15" w:after="15"/>
              <w:contextualSpacing/>
            </w:pPr>
            <w:r>
              <w:rPr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sz w:val="24"/>
                <w:szCs w:val="24"/>
              </w:rPr>
              <w:t xml:space="preserve">89 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sz w:val="24"/>
                <w:szCs w:val="24"/>
              </w:rPr>
              <w:t>89</w:t>
            </w:r>
          </w:p>
        </w:tc>
      </w:tr>
      <w:tr w:rsidR="005F24A2" w:rsidTr="005F24A2">
        <w:trPr>
          <w:trHeight w:hRule="exact" w:val="339"/>
        </w:trPr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F24A2" w:rsidRDefault="005F24A2" w:rsidP="005F24A2">
            <w:pPr>
              <w:pStyle w:val="10"/>
              <w:spacing w:before="15" w:after="15"/>
              <w:contextualSpacing/>
            </w:pPr>
            <w:r>
              <w:rPr>
                <w:sz w:val="24"/>
                <w:szCs w:val="24"/>
              </w:rPr>
              <w:t>- футбол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5F24A2" w:rsidTr="005F24A2">
        <w:trPr>
          <w:trHeight w:hRule="exact" w:val="392"/>
        </w:trPr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</w:pPr>
            <w:r>
              <w:rPr>
                <w:color w:val="292929"/>
                <w:spacing w:val="-11"/>
                <w:sz w:val="24"/>
                <w:szCs w:val="24"/>
              </w:rPr>
              <w:t>-  волейбол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5F24A2" w:rsidTr="005F24A2">
        <w:trPr>
          <w:trHeight w:hRule="exact" w:val="392"/>
        </w:trPr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</w:pPr>
            <w:r>
              <w:rPr>
                <w:color w:val="292929"/>
                <w:spacing w:val="-11"/>
                <w:sz w:val="24"/>
                <w:szCs w:val="24"/>
              </w:rPr>
              <w:t>-  баскетбол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5F24A2" w:rsidTr="005F24A2">
        <w:trPr>
          <w:trHeight w:hRule="exact" w:val="392"/>
        </w:trPr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</w:pPr>
            <w:r>
              <w:rPr>
                <w:color w:val="292929"/>
                <w:spacing w:val="-11"/>
                <w:sz w:val="24"/>
                <w:szCs w:val="24"/>
              </w:rPr>
              <w:t xml:space="preserve">- гимнастика с основами </w:t>
            </w:r>
            <w:r>
              <w:rPr>
                <w:color w:val="292929"/>
                <w:spacing w:val="-12"/>
                <w:sz w:val="24"/>
                <w:szCs w:val="24"/>
              </w:rPr>
              <w:t>акробатики</w:t>
            </w:r>
          </w:p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</w:tr>
      <w:tr w:rsidR="005F24A2" w:rsidTr="005F24A2">
        <w:trPr>
          <w:trHeight w:hRule="exact" w:val="392"/>
        </w:trPr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</w:pPr>
            <w:r>
              <w:rPr>
                <w:color w:val="292929"/>
                <w:spacing w:val="-11"/>
                <w:sz w:val="24"/>
                <w:szCs w:val="24"/>
              </w:rPr>
              <w:t>- самбо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5F24A2" w:rsidTr="005F24A2">
        <w:trPr>
          <w:trHeight w:hRule="exact" w:val="392"/>
        </w:trPr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</w:pPr>
            <w:r>
              <w:rPr>
                <w:color w:val="292929"/>
                <w:spacing w:val="-11"/>
                <w:sz w:val="24"/>
                <w:szCs w:val="24"/>
              </w:rPr>
              <w:t>- легкая атлетика</w:t>
            </w:r>
          </w:p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rPr>
                <w:color w:val="292929"/>
                <w:spacing w:val="-1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5F24A2" w:rsidTr="005F24A2">
        <w:trPr>
          <w:trHeight w:hRule="exact" w:val="320"/>
        </w:trPr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</w:pPr>
            <w:r>
              <w:rPr>
                <w:sz w:val="24"/>
                <w:szCs w:val="24"/>
              </w:rPr>
              <w:t>- кроссовая подготовка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</w:tr>
      <w:tr w:rsidR="005F24A2" w:rsidTr="005F24A2">
        <w:trPr>
          <w:trHeight w:hRule="exact" w:val="320"/>
        </w:trPr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</w:pPr>
            <w:r>
              <w:rPr>
                <w:sz w:val="24"/>
                <w:szCs w:val="24"/>
              </w:rPr>
              <w:t>-элементы единоборств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5F24A2" w:rsidTr="005F24A2">
        <w:trPr>
          <w:trHeight w:hRule="exact" w:val="320"/>
        </w:trPr>
        <w:tc>
          <w:tcPr>
            <w:tcW w:w="89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</w:pPr>
            <w:r>
              <w:rPr>
                <w:b/>
                <w:color w:val="292929"/>
                <w:spacing w:val="-13"/>
                <w:sz w:val="24"/>
                <w:szCs w:val="24"/>
              </w:rPr>
              <w:t>Всего</w:t>
            </w:r>
          </w:p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  <w:r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contextualSpacing/>
              <w:jc w:val="center"/>
            </w:pPr>
            <w:r>
              <w:rPr>
                <w:b/>
                <w:sz w:val="24"/>
                <w:szCs w:val="24"/>
              </w:rPr>
              <w:t>102</w:t>
            </w:r>
          </w:p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contextualSpacing/>
              <w:jc w:val="center"/>
            </w:pPr>
            <w:r>
              <w:rPr>
                <w:b/>
                <w:sz w:val="24"/>
                <w:szCs w:val="24"/>
              </w:rPr>
              <w:t>102</w:t>
            </w:r>
          </w:p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5F24A2" w:rsidRDefault="005F24A2" w:rsidP="005F24A2">
            <w:pPr>
              <w:pStyle w:val="10"/>
              <w:contextualSpacing/>
              <w:jc w:val="center"/>
            </w:pPr>
            <w:r>
              <w:rPr>
                <w:b/>
                <w:sz w:val="24"/>
                <w:szCs w:val="24"/>
              </w:rPr>
              <w:t>102</w:t>
            </w:r>
          </w:p>
          <w:p w:rsidR="005F24A2" w:rsidRDefault="005F24A2" w:rsidP="005F24A2">
            <w:pPr>
              <w:pStyle w:val="10"/>
              <w:widowControl w:val="0"/>
              <w:shd w:val="clear" w:color="auto" w:fill="FFFFFF"/>
              <w:contextualSpacing/>
              <w:jc w:val="center"/>
            </w:pPr>
          </w:p>
        </w:tc>
      </w:tr>
    </w:tbl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E37E6F" w:rsidRDefault="00581B3B">
      <w:pPr>
        <w:pStyle w:val="10"/>
        <w:shd w:val="clear" w:color="auto" w:fill="FFFFFF"/>
        <w:contextualSpacing/>
        <w:rPr>
          <w:b/>
          <w:sz w:val="28"/>
          <w:szCs w:val="24"/>
        </w:rPr>
      </w:pPr>
      <w:r>
        <w:rPr>
          <w:b/>
          <w:sz w:val="28"/>
          <w:szCs w:val="24"/>
        </w:rPr>
        <w:br/>
      </w:r>
      <w:r w:rsidR="00EE6E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margin-left:-2pt;margin-top:.05pt;width:639.9pt;height:508.8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" filled="f" stroked="f">
            <v:textbox style="mso-next-textbox:#Врезка2;mso-fit-shape-to-text:t" inset="0,0,0,0">
              <w:txbxContent>
                <w:p w:rsidR="007F0DF7" w:rsidRDefault="007F0DF7"/>
              </w:txbxContent>
            </v:textbox>
            <w10:wrap type="square"/>
          </v:shape>
        </w:pict>
      </w: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8"/>
          <w:szCs w:val="24"/>
          <w:u w:val="single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8"/>
          <w:szCs w:val="24"/>
          <w:u w:val="single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8"/>
          <w:szCs w:val="24"/>
          <w:u w:val="single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8"/>
          <w:szCs w:val="24"/>
          <w:u w:val="single"/>
        </w:rPr>
      </w:pPr>
    </w:p>
    <w:p w:rsidR="00E37E6F" w:rsidRDefault="00E37E6F">
      <w:pPr>
        <w:pStyle w:val="10"/>
        <w:shd w:val="clear" w:color="auto" w:fill="FFFFFF"/>
        <w:contextualSpacing/>
        <w:jc w:val="center"/>
        <w:rPr>
          <w:b/>
          <w:sz w:val="28"/>
          <w:szCs w:val="24"/>
          <w:u w:val="single"/>
        </w:rPr>
      </w:pPr>
    </w:p>
    <w:p w:rsidR="00E37E6F" w:rsidRDefault="00E37E6F">
      <w:pPr>
        <w:pStyle w:val="10"/>
        <w:rPr>
          <w:b/>
          <w:sz w:val="28"/>
          <w:szCs w:val="28"/>
        </w:rPr>
      </w:pPr>
    </w:p>
    <w:p w:rsidR="00403686" w:rsidRDefault="00403686">
      <w:pPr>
        <w:pStyle w:val="10"/>
        <w:jc w:val="center"/>
        <w:rPr>
          <w:b/>
          <w:sz w:val="28"/>
          <w:szCs w:val="28"/>
        </w:rPr>
      </w:pPr>
    </w:p>
    <w:p w:rsidR="00403686" w:rsidRDefault="00403686">
      <w:pPr>
        <w:pStyle w:val="10"/>
        <w:jc w:val="center"/>
        <w:rPr>
          <w:b/>
          <w:sz w:val="28"/>
          <w:szCs w:val="28"/>
        </w:rPr>
      </w:pPr>
    </w:p>
    <w:p w:rsidR="00403686" w:rsidRDefault="00403686">
      <w:pPr>
        <w:pStyle w:val="10"/>
        <w:jc w:val="center"/>
        <w:rPr>
          <w:b/>
          <w:sz w:val="28"/>
          <w:szCs w:val="28"/>
        </w:rPr>
      </w:pPr>
    </w:p>
    <w:p w:rsidR="00403686" w:rsidRDefault="00403686">
      <w:pPr>
        <w:pStyle w:val="10"/>
        <w:jc w:val="center"/>
        <w:rPr>
          <w:b/>
          <w:sz w:val="28"/>
          <w:szCs w:val="28"/>
        </w:rPr>
      </w:pPr>
    </w:p>
    <w:p w:rsidR="00403686" w:rsidRDefault="00403686">
      <w:pPr>
        <w:pStyle w:val="10"/>
        <w:jc w:val="center"/>
        <w:rPr>
          <w:b/>
          <w:sz w:val="28"/>
          <w:szCs w:val="28"/>
        </w:rPr>
      </w:pPr>
    </w:p>
    <w:p w:rsidR="00403686" w:rsidRDefault="00403686">
      <w:pPr>
        <w:pStyle w:val="10"/>
        <w:jc w:val="center"/>
        <w:rPr>
          <w:b/>
          <w:sz w:val="28"/>
          <w:szCs w:val="28"/>
        </w:rPr>
      </w:pPr>
    </w:p>
    <w:p w:rsidR="00403686" w:rsidRDefault="00403686">
      <w:pPr>
        <w:pStyle w:val="10"/>
        <w:jc w:val="center"/>
        <w:rPr>
          <w:b/>
          <w:sz w:val="28"/>
          <w:szCs w:val="28"/>
        </w:rPr>
      </w:pPr>
    </w:p>
    <w:p w:rsidR="00403686" w:rsidRDefault="00403686">
      <w:pPr>
        <w:pStyle w:val="10"/>
        <w:jc w:val="center"/>
        <w:rPr>
          <w:b/>
          <w:sz w:val="28"/>
          <w:szCs w:val="28"/>
        </w:rPr>
      </w:pPr>
    </w:p>
    <w:p w:rsidR="00403686" w:rsidRDefault="00403686">
      <w:pPr>
        <w:pStyle w:val="10"/>
        <w:jc w:val="center"/>
        <w:rPr>
          <w:b/>
          <w:sz w:val="28"/>
          <w:szCs w:val="28"/>
        </w:rPr>
      </w:pPr>
    </w:p>
    <w:p w:rsidR="00403686" w:rsidRDefault="00403686">
      <w:pPr>
        <w:pStyle w:val="10"/>
        <w:jc w:val="center"/>
        <w:rPr>
          <w:b/>
          <w:sz w:val="28"/>
          <w:szCs w:val="28"/>
        </w:rPr>
      </w:pPr>
    </w:p>
    <w:p w:rsidR="00403686" w:rsidRDefault="00403686">
      <w:pPr>
        <w:pStyle w:val="10"/>
        <w:jc w:val="center"/>
        <w:rPr>
          <w:b/>
          <w:sz w:val="28"/>
          <w:szCs w:val="28"/>
        </w:rPr>
      </w:pPr>
    </w:p>
    <w:p w:rsidR="00403686" w:rsidRDefault="00403686">
      <w:pPr>
        <w:pStyle w:val="10"/>
        <w:jc w:val="center"/>
        <w:rPr>
          <w:b/>
          <w:sz w:val="28"/>
          <w:szCs w:val="28"/>
        </w:rPr>
      </w:pPr>
    </w:p>
    <w:p w:rsidR="00403686" w:rsidRDefault="00403686">
      <w:pPr>
        <w:pStyle w:val="10"/>
        <w:jc w:val="center"/>
        <w:rPr>
          <w:b/>
          <w:sz w:val="28"/>
          <w:szCs w:val="28"/>
        </w:rPr>
      </w:pPr>
    </w:p>
    <w:p w:rsidR="00403686" w:rsidRDefault="00403686">
      <w:pPr>
        <w:pStyle w:val="10"/>
        <w:jc w:val="center"/>
        <w:rPr>
          <w:b/>
          <w:sz w:val="28"/>
          <w:szCs w:val="28"/>
        </w:rPr>
      </w:pPr>
    </w:p>
    <w:p w:rsidR="00403686" w:rsidRDefault="00403686">
      <w:pPr>
        <w:pStyle w:val="10"/>
        <w:jc w:val="center"/>
        <w:rPr>
          <w:b/>
          <w:sz w:val="28"/>
          <w:szCs w:val="28"/>
        </w:rPr>
      </w:pPr>
    </w:p>
    <w:p w:rsidR="00403686" w:rsidRDefault="00403686">
      <w:pPr>
        <w:pStyle w:val="10"/>
        <w:jc w:val="center"/>
        <w:rPr>
          <w:b/>
          <w:sz w:val="28"/>
          <w:szCs w:val="28"/>
        </w:rPr>
      </w:pPr>
    </w:p>
    <w:p w:rsidR="00403686" w:rsidRDefault="00403686">
      <w:pPr>
        <w:pStyle w:val="10"/>
        <w:jc w:val="center"/>
        <w:rPr>
          <w:b/>
          <w:sz w:val="28"/>
          <w:szCs w:val="28"/>
        </w:rPr>
      </w:pPr>
    </w:p>
    <w:p w:rsidR="00E37E6F" w:rsidRDefault="00581B3B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 класс.</w:t>
      </w:r>
    </w:p>
    <w:tbl>
      <w:tblPr>
        <w:tblW w:w="492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02"/>
        <w:gridCol w:w="34"/>
        <w:gridCol w:w="2374"/>
        <w:gridCol w:w="7795"/>
      </w:tblGrid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ind w:right="92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ind w:right="8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часов.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ind w:right="84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5F24A2" w:rsidTr="005F24A2">
        <w:tc>
          <w:tcPr>
            <w:tcW w:w="153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Физическая культура как область знаний 5ч.</w:t>
            </w:r>
          </w:p>
        </w:tc>
      </w:tr>
      <w:tr w:rsidR="005F24A2" w:rsidTr="005F24A2">
        <w:trPr>
          <w:trHeight w:val="1669"/>
        </w:trPr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зарождения Олимпийского движения в России. Олимпийское движение в России.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</w:p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Пересказывать тексты из истории физической культуры. Понимать   и   раскрывать связь физической культуры с трудовой и военной деятельностью человека 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видов спорта входящих в программу Олимпийских игр.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самовоспитание.</w:t>
            </w:r>
            <w:r>
              <w:t xml:space="preserve"> </w:t>
            </w:r>
            <w:r>
              <w:rPr>
                <w:sz w:val="24"/>
                <w:szCs w:val="24"/>
              </w:rPr>
              <w:t>Самонаблюдение и самоконтроль. Комплекс ОРУ.ОФП.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</w:p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</w:tr>
      <w:tr w:rsidR="005F24A2" w:rsidTr="005F24A2">
        <w:tc>
          <w:tcPr>
            <w:tcW w:w="153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Способы физкультурной деятельности 5 ч.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дня, его основное содержание и правила планирования. Подготовка к занятиям физической культуры.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shd w:val="clear" w:color="auto" w:fill="FFFFFF"/>
              <w:ind w:right="29"/>
              <w:contextualSpacing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7"/>
                <w:sz w:val="24"/>
                <w:szCs w:val="24"/>
              </w:rPr>
              <w:t xml:space="preserve">Различать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упражнения по </w:t>
            </w:r>
            <w:r>
              <w:rPr>
                <w:color w:val="000000"/>
                <w:spacing w:val="5"/>
                <w:sz w:val="24"/>
                <w:szCs w:val="24"/>
              </w:rPr>
              <w:t>воздействию на развитие ос</w:t>
            </w:r>
            <w:r>
              <w:rPr>
                <w:color w:val="000000"/>
                <w:spacing w:val="4"/>
                <w:sz w:val="24"/>
                <w:szCs w:val="24"/>
              </w:rPr>
              <w:t>новных  физических  качеств</w:t>
            </w:r>
            <w:r>
              <w:rPr>
                <w:color w:val="000000"/>
                <w:spacing w:val="3"/>
                <w:sz w:val="24"/>
                <w:szCs w:val="24"/>
              </w:rPr>
              <w:t>(сила, быстрота, выносливость, гиб</w:t>
            </w:r>
            <w:r>
              <w:rPr>
                <w:color w:val="000000"/>
                <w:spacing w:val="4"/>
                <w:sz w:val="24"/>
                <w:szCs w:val="24"/>
              </w:rPr>
              <w:t>кость, равновесие</w:t>
            </w:r>
            <w:r>
              <w:rPr>
                <w:color w:val="000000"/>
                <w:spacing w:val="1"/>
                <w:sz w:val="24"/>
                <w:szCs w:val="24"/>
              </w:rPr>
              <w:t>).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 человека. Физическая подготовка и её связь с укреплением здоровья, развитие физических качеств.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Выявлять </w:t>
            </w:r>
            <w:r>
              <w:rPr>
                <w:color w:val="000000"/>
                <w:spacing w:val="3"/>
                <w:sz w:val="24"/>
                <w:szCs w:val="24"/>
              </w:rPr>
              <w:t>характер завис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имости частоты сердечных </w:t>
            </w:r>
            <w:r>
              <w:rPr>
                <w:color w:val="000000"/>
                <w:spacing w:val="9"/>
                <w:sz w:val="24"/>
                <w:szCs w:val="24"/>
              </w:rPr>
              <w:t>сокращений от особеннос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тей выполнения физических </w:t>
            </w:r>
            <w:r>
              <w:rPr>
                <w:color w:val="000000"/>
                <w:spacing w:val="4"/>
                <w:sz w:val="24"/>
                <w:szCs w:val="24"/>
              </w:rPr>
              <w:t>упражнений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подготовка. Техника движений и её основные показатели.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</w:tr>
      <w:tr w:rsidR="005F24A2" w:rsidTr="005F24A2">
        <w:tc>
          <w:tcPr>
            <w:tcW w:w="153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Футбол 10ч.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Дальнейшее закрепление техники стойки игрока, перемещения в стойке.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Организуют со сверстниками совместные заня</w:t>
            </w:r>
            <w:r>
              <w:rPr>
                <w:sz w:val="24"/>
                <w:szCs w:val="24"/>
              </w:rPr>
              <w:softHyphen/>
              <w:t>тия по подвижным играм и игровым упражнени</w:t>
            </w:r>
            <w:r>
              <w:rPr>
                <w:sz w:val="24"/>
                <w:szCs w:val="24"/>
              </w:rPr>
              <w:softHyphen/>
              <w:t>ям, приближённым к содержанию разучиваемой игры, осуществляют помощь в судействе, комп</w:t>
            </w:r>
            <w:r>
              <w:rPr>
                <w:sz w:val="24"/>
                <w:szCs w:val="24"/>
              </w:rPr>
              <w:softHyphen/>
              <w:t>лектовании команды, подготовке мест проведе</w:t>
            </w:r>
            <w:r>
              <w:rPr>
                <w:sz w:val="24"/>
                <w:szCs w:val="24"/>
              </w:rPr>
              <w:softHyphen/>
              <w:t>ния игры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Дальнейшее закрепление техники комбинации из освоенных элементов передвижений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Остановка мяча на месте и в движении с пассивным сопротивления защитника.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Дальнейшее закрепление техники  ведения мяча по прямой, с изменением движения, с сопротивлением соперника.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Удары по мячу носком, пяткой, щекой.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Организуют со сверстниками совместные заня</w:t>
            </w:r>
            <w:r>
              <w:rPr>
                <w:sz w:val="24"/>
                <w:szCs w:val="24"/>
              </w:rPr>
              <w:softHyphen/>
              <w:t xml:space="preserve">тия по подвижным играм и </w:t>
            </w:r>
            <w:r>
              <w:rPr>
                <w:sz w:val="24"/>
                <w:szCs w:val="24"/>
              </w:rPr>
              <w:lastRenderedPageBreak/>
              <w:t>игровым упражнени</w:t>
            </w:r>
            <w:r>
              <w:rPr>
                <w:sz w:val="24"/>
                <w:szCs w:val="24"/>
              </w:rPr>
              <w:softHyphen/>
              <w:t>ям, приближённым к содержанию разучиваемой игры, осуществляют помощь в судействе, комп</w:t>
            </w:r>
            <w:r>
              <w:rPr>
                <w:sz w:val="24"/>
                <w:szCs w:val="24"/>
              </w:rPr>
              <w:softHyphen/>
              <w:t>лектовании команды, подготовке мест проведе</w:t>
            </w:r>
            <w:r>
              <w:rPr>
                <w:sz w:val="24"/>
                <w:szCs w:val="24"/>
              </w:rPr>
              <w:softHyphen/>
              <w:t>ния игры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Перехват мяча.  Игра вратаря.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Перехват мяча.  Игра вратаря.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Позиционное нападение с изменением позиций.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условий, возникающих в процессе игро</w:t>
            </w:r>
            <w:r>
              <w:rPr>
                <w:sz w:val="24"/>
                <w:szCs w:val="24"/>
              </w:rPr>
              <w:softHyphen/>
              <w:t>вой деятельности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по  правилам мини-футбола.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условий, возникающих в процессе игро</w:t>
            </w:r>
            <w:r>
              <w:rPr>
                <w:sz w:val="24"/>
                <w:szCs w:val="24"/>
              </w:rPr>
              <w:softHyphen/>
              <w:t>вой деятельности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по  правилам мини футбола.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153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Волейбол 18ч.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</w:t>
            </w:r>
            <w:r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r>
              <w:rPr>
                <w:color w:val="000000"/>
                <w:sz w:val="24"/>
                <w:szCs w:val="24"/>
              </w:rPr>
              <w:t>комбинаций из освоенных элементов техники передвижений.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  <w:r>
              <w:rPr>
                <w:color w:val="000000"/>
                <w:sz w:val="24"/>
                <w:szCs w:val="24"/>
              </w:rPr>
              <w:t xml:space="preserve"> передачи мяча сверху двумя руками на месте и после перемещения вперёд.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  <w:r>
              <w:rPr>
                <w:color w:val="000000"/>
                <w:sz w:val="24"/>
                <w:szCs w:val="24"/>
              </w:rPr>
              <w:t xml:space="preserve"> передачи мяча над собой, через сетку.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Процесс совершенствования психомоторных способностей.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правила подбора одежды для заня</w:t>
            </w:r>
            <w:r>
              <w:rPr>
                <w:sz w:val="24"/>
                <w:szCs w:val="24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Дальнейшее обучение технике движений.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  <w:r>
              <w:rPr>
                <w:color w:val="000000"/>
                <w:sz w:val="24"/>
                <w:szCs w:val="24"/>
              </w:rPr>
              <w:t xml:space="preserve"> упражнений по овладению в технике перемещений и владения мячом, метания в цель различными мячами.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  <w:r>
              <w:rPr>
                <w:color w:val="000000"/>
                <w:sz w:val="24"/>
                <w:szCs w:val="24"/>
              </w:rPr>
              <w:t xml:space="preserve"> упражнений на быстроту и точность реакции. Прыжки в заданном темпе.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Эстафеты. Подвижные игры с мячом. </w:t>
            </w:r>
            <w:r>
              <w:rPr>
                <w:color w:val="000000"/>
                <w:sz w:val="24"/>
                <w:szCs w:val="24"/>
              </w:rPr>
              <w:lastRenderedPageBreak/>
              <w:t>Двусторонние игры длительностью от 20 с до 12 мин.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Определяют степень утомления организма во время игровой </w:t>
            </w:r>
            <w:r>
              <w:rPr>
                <w:sz w:val="24"/>
                <w:szCs w:val="24"/>
              </w:rPr>
              <w:lastRenderedPageBreak/>
              <w:t>деятельности, используют игровые действия для развития выносливости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Игровые задания с набивным мячом, в сочетании с прыжками, метаниями и бросками.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степень утомления организма во время игровой деятельности, используют игровые действия для развития скоростных и скоростно-силовых способностей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Нижняя прямая подача мяча с расстояния 3-6 м через сетку.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  <w:r>
              <w:rPr>
                <w:color w:val="000000"/>
                <w:sz w:val="24"/>
                <w:szCs w:val="24"/>
              </w:rPr>
              <w:t xml:space="preserve"> прямого нападающего удара после подбрасывания мяча партнёром.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sz w:val="24"/>
                <w:szCs w:val="24"/>
              </w:rPr>
              <w:softHyphen/>
              <w:t>ёмов и действий, соблюдают правила безопасности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  <w:r>
              <w:rPr>
                <w:color w:val="000000"/>
                <w:sz w:val="24"/>
                <w:szCs w:val="24"/>
              </w:rPr>
              <w:t xml:space="preserve"> прямого нападающего удара после подбрасывания мяча партнёром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комбинации из освоенных элементов: приём, передача, удар.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Дальнейшее закрепление  техники и продолжение развития координационных способностей.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тактики свободного нападения.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условий, возникающих в процессе игровой деятельности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Позиционное нападение с изменения позиций игроков.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места проведения игры, помощь в судействе, комплектование команды.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Организуют со сверстниками совместные заня</w:t>
            </w:r>
            <w:r>
              <w:rPr>
                <w:sz w:val="24"/>
                <w:szCs w:val="24"/>
              </w:rPr>
              <w:softHyphen/>
              <w:t>тия по подвижным играм и игровым упражнени</w:t>
            </w:r>
            <w:r>
              <w:rPr>
                <w:sz w:val="24"/>
                <w:szCs w:val="24"/>
              </w:rPr>
              <w:softHyphen/>
              <w:t>ям, приближённым к содержанию разучиваемой игры, осуществляют помощь в судействе, комп</w:t>
            </w:r>
            <w:r>
              <w:rPr>
                <w:sz w:val="24"/>
                <w:szCs w:val="24"/>
              </w:rPr>
              <w:softHyphen/>
              <w:t>лектовании команды, подготовке мест проведе</w:t>
            </w:r>
            <w:r>
              <w:rPr>
                <w:sz w:val="24"/>
                <w:szCs w:val="24"/>
              </w:rPr>
              <w:softHyphen/>
              <w:t>ния игры</w:t>
            </w:r>
          </w:p>
        </w:tc>
      </w:tr>
      <w:tr w:rsidR="005F24A2" w:rsidTr="005F24A2">
        <w:tc>
          <w:tcPr>
            <w:tcW w:w="153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Баскетбол 7ч.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Дальнейшее обучение техники движений,  стоек игрока, перемещений в стойке.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Дальнейшее обучение техники ловли и передачи мяча двумя руками от груди одной от плеча.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Дальнейшее обучение ведение мяча с </w:t>
            </w:r>
            <w:r>
              <w:rPr>
                <w:color w:val="000000"/>
                <w:sz w:val="24"/>
                <w:szCs w:val="24"/>
              </w:rPr>
              <w:lastRenderedPageBreak/>
              <w:t>изменением направления движения и скорости.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бросков одной и двумя руками с места и в движении с  сопротивлением защитника.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Нападение быстрым прорывом. Взаимодействие двух игроков «Отдай мяч и выйди».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Позиционное нападение с изменением позиций. Нападение быстрым прорывом.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условий, возникающих в процессе игро</w:t>
            </w:r>
            <w:r>
              <w:rPr>
                <w:sz w:val="24"/>
                <w:szCs w:val="24"/>
              </w:rPr>
              <w:softHyphen/>
              <w:t>вой деятельности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по  правилам мини-баскетбола.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относятся к сопернику и управляют своими эмоциями. Применяют правила подбора одежды для заня</w:t>
            </w:r>
            <w:r>
              <w:rPr>
                <w:sz w:val="24"/>
                <w:szCs w:val="24"/>
              </w:rPr>
              <w:softHyphen/>
              <w:t>тий на открытом воздухе, используют игру в баскетбол как средство активного отдыха</w:t>
            </w:r>
          </w:p>
        </w:tc>
      </w:tr>
      <w:tr w:rsidR="005F24A2" w:rsidTr="005F24A2">
        <w:tc>
          <w:tcPr>
            <w:tcW w:w="153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Гимнастика 18ч.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команд «Пол-оборота направо!» «Пол- оборота налево», «Полный шаг».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строевые команды, чётко выполняют строевые приёмы</w:t>
            </w:r>
          </w:p>
        </w:tc>
      </w:tr>
      <w:tr w:rsidR="005F24A2" w:rsidTr="005F24A2">
        <w:trPr>
          <w:trHeight w:val="444"/>
        </w:trPr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команд «Пол-оборота направо!» «Пол- оборота налево», «Полный шаг».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сочетания различных положений рук, ног, туловища.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ind w:left="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ind w:left="8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Описывают технику общеразвивающих упражне</w:t>
            </w:r>
            <w:r>
              <w:rPr>
                <w:iCs/>
                <w:sz w:val="24"/>
                <w:szCs w:val="24"/>
              </w:rPr>
              <w:softHyphen/>
              <w:t>ний.</w:t>
            </w:r>
          </w:p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Составляют комбинации из числа разучен</w:t>
            </w:r>
            <w:r>
              <w:rPr>
                <w:iCs/>
                <w:sz w:val="24"/>
                <w:szCs w:val="24"/>
              </w:rPr>
              <w:softHyphen/>
              <w:t>ных упражнений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сочетания движений руками с ходьбой, с маховыми движениями ногой, с подскоками, приседаниями.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 w:rsidP="007F0DF7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Прыжок согнув ноги (козёл в ширину, высота100-115 см).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Описывают технику данных упражнений и со</w:t>
            </w:r>
            <w:r>
              <w:rPr>
                <w:iCs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 w:rsidP="007F0DF7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Прыжок согнув ноги (козёл в ширину, высота100-115 см).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 w:rsidP="007F0DF7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Прыжок согнув ноги (козёл в ширину, высота100-115 см).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 w:rsidP="007F0DF7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Кувырок вперёд в стойку на лопатках; стойка </w:t>
            </w:r>
            <w:r>
              <w:rPr>
                <w:color w:val="000000"/>
                <w:sz w:val="24"/>
                <w:szCs w:val="24"/>
              </w:rPr>
              <w:lastRenderedPageBreak/>
              <w:t>на голове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Описывают технику акробатических упражнений. Составляют </w:t>
            </w:r>
            <w:r>
              <w:rPr>
                <w:iCs/>
                <w:sz w:val="24"/>
                <w:szCs w:val="24"/>
              </w:rPr>
              <w:lastRenderedPageBreak/>
              <w:t>акробатические комбинации из чис</w:t>
            </w:r>
            <w:r>
              <w:rPr>
                <w:iCs/>
                <w:sz w:val="24"/>
                <w:szCs w:val="24"/>
              </w:rPr>
              <w:softHyphen/>
              <w:t>ла разученных упражнений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 w:rsidP="007F0DF7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Кувырок вперёд в стойку на лопатках; стойка на голове.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Закрепление упражнений с гимнастической скамейкой, на гимнастическом бревне, стенке.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Используют гимнастические и акробатические упражнения для развития названных координа</w:t>
            </w:r>
            <w:r>
              <w:rPr>
                <w:iCs/>
                <w:sz w:val="24"/>
                <w:szCs w:val="24"/>
              </w:rPr>
              <w:softHyphen/>
              <w:t>ционных способностей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Акробатические упражнения. Прыжки с пружинного мостика в глубину.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лазания по канату, гимнастической лестнице.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лазания по канату, гимнастической лестнице.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упражнений в висах и упорах, подтягивания.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упражнений в висах и упорах, подтягивания.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Упражнения с партнёром, акробатические, на стенке.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 данные упражнения для развития гибкости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Упражнения с партнёром, акробатические, на стенке. Контрольные тестирования.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153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Легкая атлетика 12ч.</w:t>
            </w:r>
          </w:p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Высокий старт от 40 до 60 м. Выполнение нормативов ГТО.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sz w:val="24"/>
                <w:szCs w:val="24"/>
              </w:rPr>
              <w:softHyphen/>
              <w:t>ний.</w:t>
            </w:r>
          </w:p>
          <w:p w:rsidR="005F24A2" w:rsidRDefault="005F24A2">
            <w:pPr>
              <w:pStyle w:val="10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sz w:val="24"/>
                <w:szCs w:val="24"/>
              </w:rPr>
              <w:softHyphen/>
              <w:t>блюдают правила безопасности</w:t>
            </w:r>
          </w:p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Скоростной бег до 60 м.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rPr>
          <w:trHeight w:val="1365"/>
        </w:trPr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Бег на результат 60 м. Контрольные тестирования.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Прыжки в длину с 9-11 шагов разбега. Выполнение нормативов ГТО.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Метание  мяча  150 г с места на дальность.  Выполнение нормативов ГТО.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Метание мяча   с 4-5 бросковых шагов с </w:t>
            </w:r>
            <w:r>
              <w:rPr>
                <w:color w:val="000000"/>
                <w:sz w:val="24"/>
                <w:szCs w:val="24"/>
              </w:rPr>
              <w:lastRenderedPageBreak/>
              <w:t>разбега в коридор 10м на дальность.</w:t>
            </w:r>
            <w:r w:rsidR="002A1DB3">
              <w:rPr>
                <w:color w:val="000000"/>
                <w:sz w:val="24"/>
                <w:szCs w:val="24"/>
              </w:rPr>
              <w:t xml:space="preserve"> Вводное тестирование.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Ловля набивного мяча (2кг) двумя руками после броска партнёра.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Бег с ускорением, с максимальной скоростью.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Процесс совершенствования прыжков в высоту.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Всевозможные  метания в цель и на дальность.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Бег в равномерном темпе м-  до 20 мин, д- до 15 мин.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Бег на 1500м.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153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Кроссовая подготовка 18ч.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Кросс до 10 мин.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технику выполнения беговых упраж</w:t>
            </w:r>
            <w:r>
              <w:rPr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sz w:val="24"/>
                <w:szCs w:val="24"/>
              </w:rPr>
              <w:softHyphen/>
              <w:t>ения.</w:t>
            </w:r>
          </w:p>
          <w:p w:rsidR="005F24A2" w:rsidRDefault="005F24A2">
            <w:pPr>
              <w:pStyle w:val="10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5F24A2" w:rsidRDefault="005F24A2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Кросс до 10 мин.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Кросс до 12 мин.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Кросс до 12 мин.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Кросс до 15 мин. Выполнение нормативов ГТО.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Кросс до 15 мин. Контрольные тестирования.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Бег по пересечённой местности 10 мин.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разученные упражнения для развития выносливости</w:t>
            </w:r>
          </w:p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Бегать в равномерном темпе (до 20 мин)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Бег на пересечённой местности 10 мин.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Бег с препятствиями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Эстафеты. Круговая тренировка.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Эстафеты.  Круговая тренировка.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Кросс до 12 мин.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sz w:val="24"/>
                <w:szCs w:val="24"/>
              </w:rPr>
              <w:softHyphen/>
              <w:t>ний.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Кросс до 12 мин.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Кросс до 15 мин. Выполнение нормативов ГТО.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Кросс до 12 мин.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rPr>
          <w:trHeight w:val="431"/>
        </w:trPr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Бег на пересечённой местности до10 мин. 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разученные упражнения для развития выносливости</w:t>
            </w:r>
          </w:p>
          <w:p w:rsidR="005F24A2" w:rsidRDefault="005F24A2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Бегать в равномерном темпе (до 20 мин)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Бег на пересечённой местности до 10 мин.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Бег с препятствиями. Контрольные тестирования.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rPr>
                <w:sz w:val="24"/>
                <w:szCs w:val="24"/>
              </w:rPr>
            </w:pPr>
          </w:p>
        </w:tc>
      </w:tr>
      <w:tr w:rsidR="005F24A2" w:rsidTr="005F24A2">
        <w:trPr>
          <w:gridAfter w:val="1"/>
          <w:wAfter w:w="7794" w:type="dxa"/>
        </w:trPr>
        <w:tc>
          <w:tcPr>
            <w:tcW w:w="5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Приёмы самостраховки:  на спину через партнера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4A2" w:rsidTr="005F24A2">
        <w:trPr>
          <w:gridAfter w:val="1"/>
          <w:wAfter w:w="7794" w:type="dxa"/>
        </w:trPr>
        <w:tc>
          <w:tcPr>
            <w:tcW w:w="5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самостраховки:  на бок, выполняемый прыжком через руку партнера, стоящего в стойке.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4A2" w:rsidTr="005F24A2">
        <w:trPr>
          <w:gridAfter w:val="1"/>
          <w:wAfter w:w="7794" w:type="dxa"/>
        </w:trPr>
        <w:tc>
          <w:tcPr>
            <w:tcW w:w="5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самостраховки:  на бок кувырком в движении, выполняя кувырок-полет через партнера, лежащего на ковре или стоящего боком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4A2" w:rsidTr="005F24A2">
        <w:trPr>
          <w:gridAfter w:val="1"/>
          <w:wAfter w:w="7794" w:type="dxa"/>
        </w:trPr>
        <w:tc>
          <w:tcPr>
            <w:tcW w:w="5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и разучивание бросков Самбо: выведение из равновесия: толчком, скручиванием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4A2" w:rsidTr="005F24A2">
        <w:trPr>
          <w:gridAfter w:val="1"/>
          <w:wAfter w:w="7794" w:type="dxa"/>
        </w:trPr>
        <w:tc>
          <w:tcPr>
            <w:tcW w:w="5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и разучивание бросков Самбо: выведение из равновесия: захватом руки и одноименной голени изнутри; задней подножки.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4A2" w:rsidTr="005F24A2">
        <w:trPr>
          <w:gridAfter w:val="1"/>
          <w:wAfter w:w="7794" w:type="dxa"/>
        </w:trPr>
        <w:tc>
          <w:tcPr>
            <w:tcW w:w="5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и разучивание бросков Самбо: выведение из равновесия: через голову упором голенью в живот захватом шеи и руки; зацепа голенью изнутри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24A2" w:rsidTr="005F24A2">
        <w:tc>
          <w:tcPr>
            <w:tcW w:w="153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Физкультурно-оздоровительная деятельность 3 ч.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Индивидуализированные комплексы и упражнения из оздоровительных систем физического воспитания, ориентированные на коррекцию осанки и телосложения.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shd w:val="clear" w:color="auto" w:fill="FFFFFF"/>
              <w:ind w:right="29"/>
              <w:contextualSpacing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7"/>
                <w:sz w:val="24"/>
                <w:szCs w:val="24"/>
              </w:rPr>
              <w:t xml:space="preserve">Различать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упражнения по </w:t>
            </w:r>
            <w:r>
              <w:rPr>
                <w:color w:val="000000"/>
                <w:spacing w:val="5"/>
                <w:sz w:val="24"/>
                <w:szCs w:val="24"/>
              </w:rPr>
              <w:t>воздействию на развитие ос</w:t>
            </w:r>
            <w:r>
              <w:rPr>
                <w:color w:val="000000"/>
                <w:spacing w:val="4"/>
                <w:sz w:val="24"/>
                <w:szCs w:val="24"/>
              </w:rPr>
              <w:t>новных  физических  качеств</w:t>
            </w:r>
            <w:r>
              <w:rPr>
                <w:color w:val="000000"/>
                <w:spacing w:val="3"/>
                <w:sz w:val="24"/>
                <w:szCs w:val="24"/>
              </w:rPr>
              <w:t>(сила, быстрота, выносливость, гиб</w:t>
            </w:r>
            <w:r>
              <w:rPr>
                <w:color w:val="000000"/>
                <w:spacing w:val="4"/>
                <w:sz w:val="24"/>
                <w:szCs w:val="24"/>
              </w:rPr>
              <w:t>кость, равновесие</w:t>
            </w:r>
            <w:r>
              <w:rPr>
                <w:color w:val="000000"/>
                <w:spacing w:val="1"/>
                <w:sz w:val="24"/>
                <w:szCs w:val="24"/>
              </w:rPr>
              <w:t>).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композиции ритмической гимнастики и аэробики.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Выявлять </w:t>
            </w:r>
            <w:r>
              <w:rPr>
                <w:color w:val="000000"/>
                <w:spacing w:val="3"/>
                <w:sz w:val="24"/>
                <w:szCs w:val="24"/>
              </w:rPr>
              <w:t>характер завис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имости частоты сердечных </w:t>
            </w:r>
            <w:r>
              <w:rPr>
                <w:color w:val="000000"/>
                <w:spacing w:val="9"/>
                <w:sz w:val="24"/>
                <w:szCs w:val="24"/>
              </w:rPr>
              <w:t>сокращений от особеннос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тей выполнения физических </w:t>
            </w:r>
            <w:r>
              <w:rPr>
                <w:color w:val="000000"/>
                <w:spacing w:val="4"/>
                <w:sz w:val="24"/>
                <w:szCs w:val="24"/>
              </w:rPr>
              <w:t>упражнений</w:t>
            </w:r>
          </w:p>
        </w:tc>
      </w:tr>
      <w:tr w:rsidR="005F24A2" w:rsidTr="005F24A2"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</w:t>
            </w:r>
            <w:r>
              <w:rPr>
                <w:sz w:val="24"/>
                <w:szCs w:val="24"/>
              </w:rPr>
              <w:lastRenderedPageBreak/>
              <w:t>сердечно-сосудистой системы и т.п.).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24A2" w:rsidRDefault="005F24A2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</w:tr>
    </w:tbl>
    <w:p w:rsidR="00E37E6F" w:rsidRDefault="00E37E6F">
      <w:pPr>
        <w:pStyle w:val="af7"/>
        <w:rPr>
          <w:rFonts w:ascii="Times New Roman" w:hAnsi="Times New Roman"/>
          <w:b/>
          <w:sz w:val="28"/>
          <w:szCs w:val="28"/>
        </w:rPr>
      </w:pPr>
    </w:p>
    <w:p w:rsidR="00E37E6F" w:rsidRDefault="00E37E6F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E37E6F" w:rsidRDefault="00E37E6F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E37E6F" w:rsidRDefault="00E37E6F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E37E6F" w:rsidRDefault="00E37E6F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E37E6F" w:rsidRDefault="00581B3B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97"/>
        <w:gridCol w:w="2331"/>
        <w:gridCol w:w="7959"/>
        <w:gridCol w:w="238"/>
      </w:tblGrid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right="92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right="8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часов.</w:t>
            </w:r>
          </w:p>
        </w:tc>
        <w:tc>
          <w:tcPr>
            <w:tcW w:w="7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right="84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15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Физическая культура как область знаний 4ч.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возрастных особенностей организма.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 знания о своих возрастно-половых и индивидуальных особенностях, своего физического развития при осуществлении физкультурно-оздоровительной и спортивно-оздоровительной деятельности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tabs>
                <w:tab w:val="left" w:pos="26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Опорно-двигательный аппарат и мышечная система.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Руководствуются правилами профилактики нарушений осанки, подбирают и выполняют упражнения по профилактике её нарушения и коррекции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осанка, основные средства её формирования.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нервной системы.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Раскрывают значение нервной системы в управлении движениями и в регуляции основных систем организма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15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 физкультурной деятельности 6 ч.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предпосылки овладения движений.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Готовятся осмысленно относиться к изучаемым двигательным действиям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состоянием своего здоровья, физического развития. Учёт данных самоконтроля.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 самоконтроль за физической на</w:t>
            </w:r>
            <w:r>
              <w:rPr>
                <w:sz w:val="24"/>
                <w:szCs w:val="24"/>
              </w:rPr>
              <w:softHyphen/>
              <w:t>грузкой во время занятий.</w:t>
            </w:r>
          </w:p>
          <w:p w:rsidR="00D30A99" w:rsidRDefault="00D30A99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Начинают вести дневник самоконтроля учащего</w:t>
            </w:r>
            <w:r>
              <w:rPr>
                <w:sz w:val="24"/>
                <w:szCs w:val="24"/>
              </w:rPr>
              <w:softHyphen/>
              <w:t>ся, куда заносят показатели своей физической подготовленности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Педагогические, физиологические и психологические основы обучения технике двигательных действий.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Раскрывают основы обучения технике двигатель</w:t>
            </w:r>
            <w:r>
              <w:rPr>
                <w:sz w:val="24"/>
                <w:szCs w:val="24"/>
              </w:rPr>
              <w:softHyphen/>
              <w:t>ных действий и используют правила её освоения в самостоятельных занятиях. Обосновывают уровень освоенности новых двига</w:t>
            </w:r>
            <w:r>
              <w:rPr>
                <w:sz w:val="24"/>
                <w:szCs w:val="24"/>
              </w:rPr>
              <w:softHyphen/>
              <w:t>тельных действий и руководствуются правилами профилактики появления и устранения ошибок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движений и её основные показатели. Профилактика ошибок.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Раскрывают основы обучения технике двигатель</w:t>
            </w:r>
            <w:r>
              <w:rPr>
                <w:sz w:val="24"/>
                <w:szCs w:val="24"/>
              </w:rPr>
              <w:softHyphen/>
              <w:t xml:space="preserve">ных действий и используют правила её освоения в самостоятельных занятиях. </w:t>
            </w:r>
            <w:r>
              <w:rPr>
                <w:sz w:val="24"/>
                <w:szCs w:val="24"/>
              </w:rPr>
              <w:lastRenderedPageBreak/>
              <w:t>Обосновывают уровень освоенности новых двига</w:t>
            </w:r>
            <w:r>
              <w:rPr>
                <w:sz w:val="24"/>
                <w:szCs w:val="24"/>
              </w:rPr>
              <w:softHyphen/>
              <w:t>тельных действий и руководствуются правилами профилактики появления и устранения ошибок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Режим дня. Утренняя зарядка. Закаливание организма.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Массаж, техника и правила выполнения. Банные процедуры.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Характеризуют основные приёмы массажа, проводят самостоятельные сеансы.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15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Базовые виды спорта школьной программы 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15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Футбол 10ч.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передвижений, остановок, поворотов, стоек.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технику изучаемых игровых приёмов и действий, повторяют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остановки и передач мяча.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движений.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ударов по воротам.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Совершенствование индивидуальной техники защиты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перемещений, владения мячом.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условий, возникающих в процессе игровой деятельности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Совершенствование тактики игры.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по упрощённым правилам футбола.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по  правилам футбола.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15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Волейбол 9ч.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передвижений, остановок, поворотов, стоек.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над собой, во встречных колоннах.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над собой, во встречных колоннах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Отбивание мяча кулаком через сетку.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Описывают технику изучаемых игровых приёмов и действий, осваивают </w:t>
            </w:r>
            <w:r>
              <w:rPr>
                <w:sz w:val="24"/>
                <w:szCs w:val="24"/>
              </w:rPr>
              <w:lastRenderedPageBreak/>
              <w:t>их самостоятельно, выяв</w:t>
            </w:r>
            <w:r>
              <w:rPr>
                <w:sz w:val="24"/>
                <w:szCs w:val="24"/>
              </w:rPr>
              <w:softHyphen/>
              <w:t>ляя и устраняя типичные ошибки.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Нижняя прямая подача мяча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sz w:val="24"/>
                <w:szCs w:val="24"/>
              </w:rPr>
              <w:softHyphen/>
              <w:t>ляя и устраняя типичные ошибки.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Приём подачи.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Дальнейшее обучение технике прямого нападающего удара..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тактики освоенных игровых действий.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Моделируют тактику освоенных игровых действий, варьируют её в зависимости от ситуаций и условий, возникающих в процессе игро</w:t>
            </w:r>
            <w:r>
              <w:rPr>
                <w:sz w:val="24"/>
                <w:szCs w:val="24"/>
              </w:rPr>
              <w:softHyphen/>
              <w:t>вой деятельности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по упрощённым правилам волейбола.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>
              <w:rPr>
                <w:sz w:val="24"/>
                <w:szCs w:val="24"/>
              </w:rPr>
              <w:softHyphen/>
              <w:t>циями.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15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Баскетбол 7ч.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Дальнейшее обучение техники движений,  стоек игрока, перемещений в стойке.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Дальнейшее обучение техники ловли и передачи мяча двумя руками от груди одной от плеча.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Дальнейшее обучение ведение мяча с изменением направления движения и скорости.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  <w:trHeight w:val="459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бросков одной и двумя руками с места и в движении с  сопротивлением защитника.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Нападение быстрым прорывом. Взаимодействие двух игроков «Отдай мяч и выйди».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sz w:val="24"/>
                <w:szCs w:val="24"/>
              </w:rPr>
              <w:softHyphen/>
              <w:t>сти от ситуаций и условий, возникающих в про</w:t>
            </w:r>
            <w:r>
              <w:rPr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Позиционное нападение с изменением позиций. Нападение быстрым прорывом.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по  правилам мини-баскетбола.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15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 18 ч.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команд «Прямо!», повороты в движении направо, налево.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строевые команды, чётко выполняют строевые приёмы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команд «Прямо!», повороты в </w:t>
            </w:r>
            <w:r>
              <w:rPr>
                <w:color w:val="000000"/>
                <w:sz w:val="24"/>
                <w:szCs w:val="24"/>
              </w:rPr>
              <w:lastRenderedPageBreak/>
              <w:t>движении направо, налево.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двигательных способностей.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8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Описывают технику общеразвивающих упражне</w:t>
            </w:r>
            <w:r>
              <w:rPr>
                <w:iCs/>
                <w:sz w:val="24"/>
                <w:szCs w:val="24"/>
              </w:rPr>
              <w:softHyphen/>
              <w:t>ний.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Составляют комбинации из числа разучен</w:t>
            </w:r>
            <w:r>
              <w:rPr>
                <w:iCs/>
                <w:sz w:val="24"/>
                <w:szCs w:val="24"/>
              </w:rPr>
              <w:softHyphen/>
              <w:t>ных упражнений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двигательных способностей.</w:t>
            </w:r>
            <w:r w:rsidR="00403686">
              <w:rPr>
                <w:color w:val="000000"/>
                <w:sz w:val="24"/>
                <w:szCs w:val="24"/>
              </w:rPr>
              <w:t xml:space="preserve"> Выполнение нормативов ГТО.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7F0DF7" w:rsidP="007F0DF7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30A99">
              <w:rPr>
                <w:color w:val="000000"/>
                <w:sz w:val="24"/>
                <w:szCs w:val="24"/>
              </w:rPr>
              <w:t>рыжок согнув ноги  ( козёл в длину, высота 110-115 см).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Описывают технику данных упражнений и со</w:t>
            </w:r>
            <w:r>
              <w:rPr>
                <w:iCs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7F0DF7" w:rsidP="007F0DF7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30A99">
              <w:rPr>
                <w:color w:val="000000"/>
                <w:sz w:val="24"/>
                <w:szCs w:val="24"/>
              </w:rPr>
              <w:t xml:space="preserve">рыжок согнув ноги  ( козёл в длину, высота 110-115 см).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7F0DF7" w:rsidP="007F0DF7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30A99">
              <w:rPr>
                <w:color w:val="000000"/>
                <w:sz w:val="24"/>
                <w:szCs w:val="24"/>
              </w:rPr>
              <w:t xml:space="preserve">рыжок согнув ноги  ( козёл в длину, высота 110-115 см).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7F0DF7" w:rsidP="007F0DF7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D30A99">
              <w:rPr>
                <w:color w:val="000000"/>
                <w:sz w:val="24"/>
                <w:szCs w:val="24"/>
              </w:rPr>
              <w:t xml:space="preserve">увырок назад в упор стоя ноги врозь.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</w:t>
            </w:r>
            <w:r>
              <w:rPr>
                <w:iCs/>
                <w:sz w:val="24"/>
                <w:szCs w:val="24"/>
              </w:rPr>
              <w:softHyphen/>
              <w:t>ла разученных упражнений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Используют гимнастические и акробатические упражнения для развития названных координа</w:t>
            </w:r>
            <w:r>
              <w:rPr>
                <w:iCs/>
                <w:sz w:val="24"/>
                <w:szCs w:val="24"/>
              </w:rPr>
              <w:softHyphen/>
              <w:t>ционных способностей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7F0DF7" w:rsidP="007F0DF7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D30A99">
              <w:rPr>
                <w:color w:val="000000"/>
                <w:sz w:val="24"/>
                <w:szCs w:val="24"/>
              </w:rPr>
              <w:t xml:space="preserve">увырок вперёд и назад.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7F0DF7" w:rsidP="007F0DF7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D30A99">
              <w:rPr>
                <w:color w:val="000000"/>
                <w:sz w:val="24"/>
                <w:szCs w:val="24"/>
              </w:rPr>
              <w:t xml:space="preserve">линный кувырок.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7240B2" w:rsidP="007F0DF7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30A99">
              <w:rPr>
                <w:color w:val="000000"/>
                <w:sz w:val="24"/>
                <w:szCs w:val="24"/>
              </w:rPr>
              <w:t xml:space="preserve">тойка на голове и руках.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7240B2" w:rsidP="007240B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D30A99">
              <w:rPr>
                <w:color w:val="000000"/>
                <w:sz w:val="24"/>
                <w:szCs w:val="24"/>
              </w:rPr>
              <w:t xml:space="preserve">з виса на подколенках через стойку на руках опускание в упор присев.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  <w:trHeight w:val="517"/>
        </w:trPr>
        <w:tc>
          <w:tcPr>
            <w:tcW w:w="495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40B2" w:rsidRDefault="007240B2" w:rsidP="007240B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30A99">
              <w:rPr>
                <w:color w:val="000000"/>
                <w:sz w:val="24"/>
                <w:szCs w:val="24"/>
              </w:rPr>
              <w:t xml:space="preserve">одъём махом назад в сед ноги врозь. </w:t>
            </w:r>
          </w:p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  <w:trHeight w:val="795"/>
        </w:trPr>
        <w:tc>
          <w:tcPr>
            <w:tcW w:w="4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7240B2" w:rsidP="007240B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30A99">
              <w:rPr>
                <w:color w:val="000000"/>
                <w:sz w:val="24"/>
                <w:szCs w:val="24"/>
              </w:rPr>
              <w:t xml:space="preserve">одъём завесомвне.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7240B2" w:rsidP="007240B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30A99">
              <w:rPr>
                <w:color w:val="000000"/>
                <w:sz w:val="24"/>
                <w:szCs w:val="24"/>
              </w:rPr>
              <w:t xml:space="preserve">одъём завесомвне.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силовых, координационных способностей и гибкости.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 данные упражнения для развития гибкости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лазания по канату, гимнастической лестнице.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лазания по канату, гимнастической лестнице.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15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Легкая атлетика 12 ч.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старт от 30 до 40 м.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sz w:val="24"/>
                <w:szCs w:val="24"/>
              </w:rPr>
              <w:softHyphen/>
              <w:t>ний.</w:t>
            </w:r>
          </w:p>
          <w:p w:rsidR="00D30A99" w:rsidRDefault="00D30A99">
            <w:pPr>
              <w:pStyle w:val="10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Взаимодействуют со сверстниками в процессе совместного освоения беговых упражнений, со</w:t>
            </w:r>
            <w:r>
              <w:rPr>
                <w:sz w:val="24"/>
                <w:szCs w:val="24"/>
              </w:rPr>
              <w:softHyphen/>
              <w:t>блюдают правила безопасности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с ускорением от 40до 60 м.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результат 60 м. </w:t>
            </w:r>
            <w:r w:rsidR="006C2BB8">
              <w:rPr>
                <w:sz w:val="24"/>
                <w:szCs w:val="24"/>
              </w:rPr>
              <w:t xml:space="preserve">Контрольное </w:t>
            </w:r>
            <w:r w:rsidR="006C2BB8">
              <w:rPr>
                <w:sz w:val="24"/>
                <w:szCs w:val="24"/>
              </w:rPr>
              <w:lastRenderedPageBreak/>
              <w:t>тестирование.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 длину с 9-11 шагов разбега.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 мяча  150 г с места на дальность. 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метательные упражнения для развития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   с 4-5 бросковых шагов с разбега в коридор 10м на дальность.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   с 4-5 бросковых шагов с разбега в коридор 10м на дальность.</w:t>
            </w:r>
            <w:r w:rsidR="00403686">
              <w:rPr>
                <w:sz w:val="24"/>
                <w:szCs w:val="24"/>
              </w:rPr>
              <w:t xml:space="preserve"> Выполнение нормативов ГТО.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Дальнейшее обучение технике стартов из различных положений.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ускорением, с максимальной скоростью.</w:t>
            </w:r>
            <w:r w:rsidR="006C2BB8">
              <w:rPr>
                <w:sz w:val="24"/>
                <w:szCs w:val="24"/>
              </w:rPr>
              <w:t xml:space="preserve"> Выполнение нормативов ГТО.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 совершенствования прыжков в высоту.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прыжковые упражнения для разви</w:t>
            </w:r>
            <w:r>
              <w:rPr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в равномерном темпе м-  до 20 мин, д- до 15 мин.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1500м.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15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Кроссовая подготовка 18 ч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Кросс до 10 мин.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технику выполнения беговых упраж</w:t>
            </w:r>
            <w:r>
              <w:rPr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sz w:val="24"/>
                <w:szCs w:val="24"/>
              </w:rPr>
              <w:softHyphen/>
              <w:t>ения.</w:t>
            </w:r>
          </w:p>
          <w:p w:rsidR="00D30A99" w:rsidRDefault="00D30A99">
            <w:pPr>
              <w:pStyle w:val="10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D30A99" w:rsidRDefault="00D30A99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Кросс до 10 мин.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Кросс до 12 мин.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Кросс до 12 мин.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Кросс до 15 мин.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Кросс до 15 мин.</w:t>
            </w:r>
            <w:r w:rsidR="009B3FCE">
              <w:rPr>
                <w:color w:val="000000"/>
                <w:sz w:val="24"/>
                <w:szCs w:val="24"/>
              </w:rPr>
              <w:t xml:space="preserve"> Контрольные тестирования.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Бег по пересечённой местности 10 мин..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разученные упражнения для развития выносливости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Бегать в равномерном темпе (до 20 мин)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Бег на пересечённой местности 10 мин.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Бег с препятствиями.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Бег по пересечённой местности 12 мин.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Бег по пересечённой местности 12 мин.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Кросс до 12 мин.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sz w:val="24"/>
                <w:szCs w:val="24"/>
              </w:rPr>
              <w:softHyphen/>
              <w:t>ний.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Кросс до 12 мин.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Кросс до 15 мин. </w:t>
            </w:r>
            <w:r w:rsidR="006C2BB8">
              <w:rPr>
                <w:color w:val="000000"/>
                <w:sz w:val="24"/>
                <w:szCs w:val="24"/>
              </w:rPr>
              <w:t>Выполнение нормативов ГТО.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Кросс до 15 мин.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Бег на пересечённой местности до10 мин.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разученные упражнения для развития выносливости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Бегать в равномерном темпе (до 20 мин)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Бег на пересечённой местности до 10 мин. 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Бег с препятствиями.</w:t>
            </w:r>
            <w:r w:rsidR="009B3FCE">
              <w:rPr>
                <w:color w:val="000000"/>
                <w:sz w:val="24"/>
                <w:szCs w:val="24"/>
              </w:rPr>
              <w:t xml:space="preserve"> Контрольные тестирования.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15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Элементы единоборств 9ч.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и передвижения в стойке.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технику выполнения приёмов в единоборствах, осваивают её самостоятельно, выяв</w:t>
            </w:r>
            <w:r>
              <w:rPr>
                <w:sz w:val="24"/>
                <w:szCs w:val="24"/>
              </w:rPr>
              <w:softHyphen/>
              <w:t>ляют и устраняют характерные ошибки в процессе освоения.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упражнения в единоборствах для раз</w:t>
            </w:r>
            <w:r>
              <w:rPr>
                <w:sz w:val="24"/>
                <w:szCs w:val="24"/>
              </w:rPr>
              <w:softHyphen/>
              <w:t>вития соответствующих физических способностей. Взаимодействуют со сверстниками в процессе совместного освоения упражнений в единоборствах, соблюдают правила техники безопасности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Захваты рук и туловища.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Освобождения от захватов.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борьбы за выгодное положение.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за предмет.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по овладению приёмами страховки.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Силовые упражнения и единоборства в парах.</w:t>
            </w:r>
          </w:p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освоенные упражнения и подвижные игры для развития силовых способностей и си</w:t>
            </w:r>
            <w:r>
              <w:rPr>
                <w:sz w:val="24"/>
                <w:szCs w:val="24"/>
              </w:rPr>
              <w:softHyphen/>
              <w:t>ловой выносливости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«Выталкивание из круга», «Бой петухов».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«Часовые и разведчики», «Перетягивание в парах».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освоенные упражнения и подвижные игры для развития силовых способностей и си</w:t>
            </w:r>
            <w:r>
              <w:rPr>
                <w:sz w:val="24"/>
                <w:szCs w:val="24"/>
              </w:rPr>
              <w:softHyphen/>
              <w:t>ловой выносливости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15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Самбо 6ч.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самостраховки:  на спину через партнера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технику выполнения приёмов в самбо, осваивают её самостоятельно, выяв</w:t>
            </w:r>
            <w:r>
              <w:rPr>
                <w:sz w:val="24"/>
                <w:szCs w:val="24"/>
              </w:rPr>
              <w:softHyphen/>
              <w:t>ляют и устраняют характерные ошибки в процессе освоения.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упражнения в самбо для раз</w:t>
            </w:r>
            <w:r>
              <w:rPr>
                <w:sz w:val="24"/>
                <w:szCs w:val="24"/>
              </w:rPr>
              <w:softHyphen/>
              <w:t xml:space="preserve">вития соответствующих физических способностей. Взаимодействуют со сверстниками в процессе совместного освоения упражнений в единоборствах, соблюдают правила </w:t>
            </w:r>
            <w:r>
              <w:rPr>
                <w:sz w:val="24"/>
                <w:szCs w:val="24"/>
              </w:rPr>
              <w:lastRenderedPageBreak/>
              <w:t>техники безопасности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самостраховки:  на бок, выполняемый прыжком через руку партнера, стоящего в стойке.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самостраховки:  на бок кувырком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движении, выполняя кувырок-полет через партнера, лежащего на ковре или стоящего боком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и разучивание бросков Самбо: выведение из равновесия: толчком, скручиванием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и разучивание бросков Самбо: выведение из равновесия: захватом руки и одноименной голени изнутри; задней подножки.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и разучивание бросков Самбо: выведение из равновесия: через голову упором голенью в живот захватом шеи и руки; зацепа голенью изнутри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c>
          <w:tcPr>
            <w:tcW w:w="15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Физкультурно-оздоровительная деятельность 3 ч.</w:t>
            </w:r>
          </w:p>
        </w:tc>
        <w:tc>
          <w:tcPr>
            <w:tcW w:w="236" w:type="dxa"/>
            <w:shd w:val="clear" w:color="auto" w:fill="auto"/>
          </w:tcPr>
          <w:p w:rsidR="00D30A99" w:rsidRDefault="00D30A99">
            <w:pPr>
              <w:pStyle w:val="10"/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Индивидуализированные комплексы и упражнения из оздоровительных систем физического воспитания, ориентированные на коррекцию осанки и телосложения.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shd w:val="clear" w:color="auto" w:fill="FFFFFF"/>
              <w:ind w:right="29"/>
              <w:contextualSpacing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7"/>
                <w:sz w:val="24"/>
                <w:szCs w:val="24"/>
              </w:rPr>
              <w:t xml:space="preserve">Различать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упражнения по </w:t>
            </w:r>
            <w:r>
              <w:rPr>
                <w:color w:val="000000"/>
                <w:spacing w:val="5"/>
                <w:sz w:val="24"/>
                <w:szCs w:val="24"/>
              </w:rPr>
              <w:t>воздействию на развитие ос</w:t>
            </w:r>
            <w:r>
              <w:rPr>
                <w:color w:val="000000"/>
                <w:spacing w:val="4"/>
                <w:sz w:val="24"/>
                <w:szCs w:val="24"/>
              </w:rPr>
              <w:t>новных  физических  качеств</w:t>
            </w:r>
            <w:r>
              <w:rPr>
                <w:color w:val="000000"/>
                <w:spacing w:val="3"/>
                <w:sz w:val="24"/>
                <w:szCs w:val="24"/>
              </w:rPr>
              <w:t>(сила, быстрота, выносливость, гиб</w:t>
            </w:r>
            <w:r>
              <w:rPr>
                <w:color w:val="000000"/>
                <w:spacing w:val="4"/>
                <w:sz w:val="24"/>
                <w:szCs w:val="24"/>
              </w:rPr>
              <w:t>кость, равновесие</w:t>
            </w:r>
            <w:r>
              <w:rPr>
                <w:color w:val="000000"/>
                <w:spacing w:val="1"/>
                <w:sz w:val="24"/>
                <w:szCs w:val="24"/>
              </w:rPr>
              <w:t>).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композиции ритмической гимнастики и аэробики.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Выявлять </w:t>
            </w:r>
            <w:r>
              <w:rPr>
                <w:color w:val="000000"/>
                <w:spacing w:val="3"/>
                <w:sz w:val="24"/>
                <w:szCs w:val="24"/>
              </w:rPr>
              <w:t>характер завис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имости частоты сердечных </w:t>
            </w:r>
            <w:r>
              <w:rPr>
                <w:color w:val="000000"/>
                <w:spacing w:val="9"/>
                <w:sz w:val="24"/>
                <w:szCs w:val="24"/>
              </w:rPr>
              <w:t>сокращений от особеннос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тей выполнения физических </w:t>
            </w:r>
            <w:r>
              <w:rPr>
                <w:color w:val="000000"/>
                <w:spacing w:val="4"/>
                <w:sz w:val="24"/>
                <w:szCs w:val="24"/>
              </w:rPr>
              <w:t>упражнений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сердечно-сосудистой системы и т.п.).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</w:tr>
    </w:tbl>
    <w:p w:rsidR="00E37E6F" w:rsidRDefault="00E37E6F">
      <w:pPr>
        <w:pStyle w:val="af7"/>
        <w:rPr>
          <w:rFonts w:ascii="Times New Roman" w:hAnsi="Times New Roman"/>
          <w:b/>
          <w:sz w:val="28"/>
          <w:szCs w:val="28"/>
        </w:rPr>
      </w:pPr>
    </w:p>
    <w:p w:rsidR="00E37E6F" w:rsidRDefault="00E37E6F">
      <w:pPr>
        <w:pStyle w:val="10"/>
        <w:rPr>
          <w:b/>
          <w:sz w:val="28"/>
          <w:szCs w:val="28"/>
        </w:rPr>
      </w:pPr>
    </w:p>
    <w:p w:rsidR="00E37E6F" w:rsidRDefault="00581B3B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класс.</w:t>
      </w:r>
    </w:p>
    <w:tbl>
      <w:tblPr>
        <w:tblW w:w="4986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30"/>
        <w:gridCol w:w="2191"/>
        <w:gridCol w:w="8022"/>
        <w:gridCol w:w="239"/>
      </w:tblGrid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right="92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right="8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right="84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1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Физическая культура как область знаний 4ч.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возрастных особенностей организма.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 знания о своих возрастно-половых и индивидуальных особенностях, своего физического развития при осуществлении физкультурно-оздоровительной и спортивно-оздоровительной деятельности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tabs>
                <w:tab w:val="left" w:pos="26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Опорно-двигательный аппарат и мышечная система.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Руководствуются правилами профилактики нарушений осанки, подбирают и выполняют упражнения по профилактике её нарушения и коррекции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осанка, основные средства её формирования.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нервной системы.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Раскрывают значение нервной системы в управлении движениями и в регуляции основных систем организма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1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 физкультурной деятельности 6 ч.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предпосылки овладения движений.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Готовятся осмысленно относиться к изучаемым двигательным действиям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состоянием своего здоровья, физического развития. Учёт данных самоконтроля.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 самоконтроль за физической на</w:t>
            </w:r>
            <w:r>
              <w:rPr>
                <w:sz w:val="24"/>
                <w:szCs w:val="24"/>
              </w:rPr>
              <w:softHyphen/>
              <w:t>грузкой во время занятий.</w:t>
            </w:r>
          </w:p>
          <w:p w:rsidR="00D30A99" w:rsidRDefault="00D30A99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Начинают вести дневник самоконтроля учащего</w:t>
            </w:r>
            <w:r>
              <w:rPr>
                <w:sz w:val="24"/>
                <w:szCs w:val="24"/>
              </w:rPr>
              <w:softHyphen/>
              <w:t>ся, куда заносят показатели своей физической подготовленности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Педагогические, физиологические и психологические основы обучения технике двигательных действий.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Раскрывают основы обучения технике двигатель</w:t>
            </w:r>
            <w:r>
              <w:rPr>
                <w:sz w:val="24"/>
                <w:szCs w:val="24"/>
              </w:rPr>
              <w:softHyphen/>
              <w:t>ных действий и используют правила её освоения в самостоятельных занятиях. Обосновывают уровень освоенности новых двига</w:t>
            </w:r>
            <w:r>
              <w:rPr>
                <w:sz w:val="24"/>
                <w:szCs w:val="24"/>
              </w:rPr>
              <w:softHyphen/>
              <w:t>тельных действий и руководствуются правилами профилактики появления и устранения ошибок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движений и её основные показатели. Профилактика ошибок.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Раскрывают основы обучения технике двигатель</w:t>
            </w:r>
            <w:r>
              <w:rPr>
                <w:sz w:val="24"/>
                <w:szCs w:val="24"/>
              </w:rPr>
              <w:softHyphen/>
              <w:t>ных действий и используют правила её освоения в самостоятельных занятиях. Обосновывают уровень освоенности новых двига</w:t>
            </w:r>
            <w:r>
              <w:rPr>
                <w:sz w:val="24"/>
                <w:szCs w:val="24"/>
              </w:rPr>
              <w:softHyphen/>
              <w:t>тельных действий и руководствуются правилами профилактики появления и устранения ошибок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дня. Утренняя зарядка. Закаливание организма.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Массаж, техника и правила выполнения. Банные процедуры.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Характеризуют основные приёмы массажа, проводят самостоятельные сеансы.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1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Базовые виды спорта школьной программы 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1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Футбол 10ч.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передвижений, остановок, поворотов, стоек.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Описывают технику изучаемых игровых приёмов и действий, повторяют их самостоятельно, выявляя и устраняя типичные ошибки. Взаимодействуют со сверстниками в процессе совместного освоения </w:t>
            </w:r>
            <w:r>
              <w:rPr>
                <w:sz w:val="24"/>
                <w:szCs w:val="24"/>
              </w:rPr>
              <w:lastRenderedPageBreak/>
              <w:t>техники игровых приёмов и действий, соблюдают правила безопасности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техники остановки и </w:t>
            </w:r>
            <w:r>
              <w:rPr>
                <w:color w:val="000000"/>
                <w:sz w:val="24"/>
                <w:szCs w:val="24"/>
              </w:rPr>
              <w:lastRenderedPageBreak/>
              <w:t>передач мяча.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движений.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ударов по воротам.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Совершенствование индивидуальной техники защиты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перемещений, владения мячом.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условий, возникающих в процессе игровой деятельности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Совершенствование тактики игры.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по упрощённым правилам футбола.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по  правилам футбола.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1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Волейбол 9ч.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передвижений, остановок, поворотов, стоек.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над собой, во встречных колоннах.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над собой, во встречных колоннах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Отбивание мяча кулаком через сетку.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sz w:val="24"/>
                <w:szCs w:val="24"/>
              </w:rPr>
              <w:softHyphen/>
              <w:t>ляя и устраняя типичные ошибки.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прямая подача мяча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sz w:val="24"/>
                <w:szCs w:val="24"/>
              </w:rPr>
              <w:softHyphen/>
              <w:t>ляя и устраняя типичные ошибки.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Приём подачи.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Дальнейшее обучение технике прямого нападающего удара.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тактики освоенных игровых действий.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Моделируют тактику освоенных игровых действий, варьируют её в зависимости от ситуаций и условий, возникающих в процессе игро</w:t>
            </w:r>
            <w:r>
              <w:rPr>
                <w:sz w:val="24"/>
                <w:szCs w:val="24"/>
              </w:rPr>
              <w:softHyphen/>
              <w:t>вой деятельности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по упрощённым правилам волейбола.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>
              <w:rPr>
                <w:sz w:val="24"/>
                <w:szCs w:val="24"/>
              </w:rPr>
              <w:softHyphen/>
              <w:t>циями.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1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Баскетбол 7ч.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Дальнейшее обучение техники движений,  стоек игрока, перемещений в стойке.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Дальнейшее обучение техники ловли и передачи мяча двумя руками от груди одной от плеча.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Дальнейшее обучение ведение мяча с изменением направления движения и скорости.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бросков одной и двумя руками с места и в движении с  сопротивлением защитника.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Нападение быстрым прорывом. Взаимодействие двух игроков «Отдай мяч и выйди».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>
              <w:rPr>
                <w:sz w:val="24"/>
                <w:szCs w:val="24"/>
              </w:rPr>
              <w:softHyphen/>
              <w:t>сти от ситуаций и условий, возникающих в про</w:t>
            </w:r>
            <w:r>
              <w:rPr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Позиционное нападение с изменением позиций. Нападение быстрым прорывом.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по  правилам мини-баскетбола.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1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 18 ч.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Перестроения из колонны по одному в колонны по два, по четыре в движении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строевые команды, чётко выполняют строевые приёмы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Перестроения из колонны по одному в колонны по два, по четыре в движении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двигательных способностей.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8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Описывают технику общеразвивающих упражне</w:t>
            </w:r>
            <w:r>
              <w:rPr>
                <w:iCs/>
                <w:sz w:val="24"/>
                <w:szCs w:val="24"/>
              </w:rPr>
              <w:softHyphen/>
              <w:t>ний.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Составляют комбинации из числа разучен</w:t>
            </w:r>
            <w:r>
              <w:rPr>
                <w:iCs/>
                <w:sz w:val="24"/>
                <w:szCs w:val="24"/>
              </w:rPr>
              <w:softHyphen/>
              <w:t>ных упражнений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двигательных способностей.</w:t>
            </w:r>
            <w:r w:rsidR="00403686">
              <w:rPr>
                <w:color w:val="000000"/>
                <w:sz w:val="24"/>
                <w:szCs w:val="24"/>
              </w:rPr>
              <w:t xml:space="preserve"> Выполнение нормативов ГТО.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7240B2" w:rsidP="007240B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30A99">
              <w:rPr>
                <w:sz w:val="24"/>
                <w:szCs w:val="24"/>
              </w:rPr>
              <w:t xml:space="preserve">рыжок согнув ноги  ( козёл в длину, высота 115 см).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Описывают технику данных упражнений и со</w:t>
            </w:r>
            <w:r>
              <w:rPr>
                <w:iCs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7240B2" w:rsidP="007240B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30A99">
              <w:rPr>
                <w:sz w:val="24"/>
                <w:szCs w:val="24"/>
              </w:rPr>
              <w:t xml:space="preserve">рыжок согнув ноги  ( козёл в длину, высота 115 см).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7240B2" w:rsidP="007240B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30A99">
              <w:rPr>
                <w:sz w:val="24"/>
                <w:szCs w:val="24"/>
              </w:rPr>
              <w:t xml:space="preserve">рыжок согнув ноги  ( козёл в длину, высота 115 см).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7240B2" w:rsidP="007240B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</w:t>
            </w:r>
            <w:r w:rsidR="00D30A99">
              <w:rPr>
                <w:color w:val="000000"/>
                <w:sz w:val="24"/>
                <w:szCs w:val="24"/>
              </w:rPr>
              <w:t xml:space="preserve">увырок назад в упор стоя ноги врозь.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</w:t>
            </w:r>
            <w:r>
              <w:rPr>
                <w:iCs/>
                <w:sz w:val="24"/>
                <w:szCs w:val="24"/>
              </w:rPr>
              <w:softHyphen/>
              <w:t>ла разученных упражнений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Используют гимнастические и акробатические упражнения для развития названных координа</w:t>
            </w:r>
            <w:r>
              <w:rPr>
                <w:iCs/>
                <w:sz w:val="24"/>
                <w:szCs w:val="24"/>
              </w:rPr>
              <w:softHyphen/>
              <w:t>ционных способностей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7240B2" w:rsidP="007240B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D30A99">
              <w:rPr>
                <w:color w:val="000000"/>
                <w:sz w:val="24"/>
                <w:szCs w:val="24"/>
              </w:rPr>
              <w:t>увырок вперёд и назад.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7240B2" w:rsidP="007240B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D30A99">
              <w:rPr>
                <w:color w:val="000000"/>
                <w:sz w:val="24"/>
                <w:szCs w:val="24"/>
              </w:rPr>
              <w:t xml:space="preserve">линный кувырок.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7240B2" w:rsidP="007240B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30A99">
              <w:rPr>
                <w:color w:val="000000"/>
                <w:sz w:val="24"/>
                <w:szCs w:val="24"/>
              </w:rPr>
              <w:t xml:space="preserve">тойка на голове и руках.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7240B2" w:rsidP="007240B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0A99">
              <w:rPr>
                <w:rFonts w:ascii="Times New Roman" w:hAnsi="Times New Roman"/>
                <w:sz w:val="24"/>
                <w:szCs w:val="24"/>
              </w:rPr>
              <w:t xml:space="preserve">одъём переворотом в упор махом и силой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7240B2" w:rsidP="007240B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30A99">
              <w:rPr>
                <w:color w:val="000000"/>
                <w:sz w:val="24"/>
                <w:szCs w:val="24"/>
              </w:rPr>
              <w:t xml:space="preserve">одъём махом назад в сед ноги врозь.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7240B2" w:rsidP="007240B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30A99">
              <w:rPr>
                <w:sz w:val="24"/>
                <w:szCs w:val="24"/>
              </w:rPr>
              <w:t xml:space="preserve">одъём махом вперёд в сед ноги врозь. 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7240B2" w:rsidP="007240B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30A99">
              <w:rPr>
                <w:sz w:val="24"/>
                <w:szCs w:val="24"/>
              </w:rPr>
              <w:t xml:space="preserve">одъём махом вперёд в сед ноги врозь.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силовых, координационных способностей и гибкости.</w:t>
            </w:r>
          </w:p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 данные упражнения для развития гибкости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лазания по канату, гимнастической лестнице.</w:t>
            </w:r>
          </w:p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лазания по канату, гимнастической лестнице.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1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Легкая атлетика 12 ч.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старт до 30 м.</w:t>
            </w:r>
            <w:r w:rsidR="00403686">
              <w:rPr>
                <w:rFonts w:ascii="Times New Roman" w:hAnsi="Times New Roman"/>
                <w:sz w:val="24"/>
                <w:szCs w:val="24"/>
              </w:rPr>
              <w:t xml:space="preserve"> Выполнение нормативов ГТО.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sz w:val="24"/>
                <w:szCs w:val="24"/>
              </w:rPr>
              <w:softHyphen/>
              <w:t>ний.</w:t>
            </w:r>
          </w:p>
          <w:p w:rsidR="00D30A99" w:rsidRDefault="00D30A99">
            <w:pPr>
              <w:pStyle w:val="10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sz w:val="24"/>
                <w:szCs w:val="24"/>
              </w:rPr>
              <w:softHyphen/>
              <w:t>блюдают правила безопасности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старт от 70 до 80 м.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старт до 70 м.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результат 60 м.</w:t>
            </w:r>
            <w:r w:rsidR="009B3FCE">
              <w:rPr>
                <w:rFonts w:ascii="Times New Roman" w:hAnsi="Times New Roman"/>
                <w:sz w:val="24"/>
                <w:szCs w:val="24"/>
              </w:rPr>
              <w:t xml:space="preserve"> Контрольные тестирования.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 длину с 11-13 шагов разбега. 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теннисного мяча и мяча весом 150 г с места на дальность, с 4—5 бросковых шагов с укороченного и полного разбега на </w:t>
            </w:r>
            <w:r>
              <w:rPr>
                <w:sz w:val="24"/>
                <w:szCs w:val="24"/>
              </w:rPr>
              <w:lastRenderedPageBreak/>
              <w:t>дальность, в коридор 10 м и на заданное расстояние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Применяют метательные упражнения для развития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</w:t>
            </w:r>
            <w:r>
              <w:rPr>
                <w:sz w:val="24"/>
                <w:szCs w:val="24"/>
              </w:rPr>
              <w:lastRenderedPageBreak/>
              <w:t>безопасности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Метание теннисного мяча и мяча весом 150 г в горизонтальную и вертикальную цель (1x1 м) с расстояния (юноши — до 18 м, девушки — 12—14 м) 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набивного мяча ( м-3кг, д-2кг) двумя руками из различных и.п. с места и с 2-3 шагов вперёд-вверх.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Дальнейшее обучение технике стартов из различных положений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Демонстрируют вариативное выполнение бего</w:t>
            </w:r>
            <w:r>
              <w:rPr>
                <w:sz w:val="24"/>
                <w:szCs w:val="24"/>
              </w:rPr>
              <w:softHyphen/>
              <w:t>вых упражнений.</w:t>
            </w:r>
          </w:p>
          <w:p w:rsidR="00D30A99" w:rsidRDefault="00D30A99">
            <w:pPr>
              <w:pStyle w:val="10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sz w:val="24"/>
                <w:szCs w:val="24"/>
              </w:rPr>
              <w:softHyphen/>
              <w:t>ний.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ускорением, с максимальной скоростью.</w:t>
            </w:r>
            <w:r w:rsidR="00403686">
              <w:rPr>
                <w:sz w:val="24"/>
                <w:szCs w:val="24"/>
              </w:rPr>
              <w:t xml:space="preserve"> Выполнение нормативов ГТО.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 совершенствования прыжков в высоту.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прыжковые упражнения для разви</w:t>
            </w:r>
            <w:r>
              <w:rPr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D30A99" w:rsidTr="00D30A99">
        <w:trPr>
          <w:gridAfter w:val="1"/>
          <w:wAfter w:w="236" w:type="dxa"/>
          <w:trHeight w:val="579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в равномерном темпе м-  до 20 мин, д- до 15 мин.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Взаимодействуют со сверстниками в процессе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совместного освоения беговых упражнений, соблюдают правила безопасности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1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Кроссовая подготовка18 ч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Кросс до 12 мин.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технику выполнения беговых упраж</w:t>
            </w:r>
            <w:r>
              <w:rPr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sz w:val="24"/>
                <w:szCs w:val="24"/>
              </w:rPr>
              <w:softHyphen/>
              <w:t>ения.</w:t>
            </w:r>
          </w:p>
          <w:p w:rsidR="00D30A99" w:rsidRDefault="00D30A99">
            <w:pPr>
              <w:pStyle w:val="10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D30A99" w:rsidRDefault="00D30A99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Кросс до 12 мин.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Кросс до 15 мин.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Кросс до 15 мин.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Кросс до 17 мин.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Кросс до 17 мин.</w:t>
            </w:r>
            <w:r w:rsidR="009B3FCE">
              <w:rPr>
                <w:color w:val="000000"/>
                <w:sz w:val="24"/>
                <w:szCs w:val="24"/>
              </w:rPr>
              <w:t xml:space="preserve"> Контрольные тестирования.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Бег по пересечённой местности 10 мин..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разученные упражнения для развития выносливости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Бегать в равномерном темпе (до 20 мин)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Бег на пересечённой местности 10 мин.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Бег с препятствиями.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Бег по пересечённой местности 12 мин.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Бег по пересечённой местности 12 мин.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Кросс до 12 мин.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sz w:val="24"/>
                <w:szCs w:val="24"/>
              </w:rPr>
              <w:softHyphen/>
              <w:t>ний.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Кросс до 12 мин.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Кросс до 15 мин.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Кросс до 15 мин. </w:t>
            </w:r>
            <w:r w:rsidR="00403686">
              <w:rPr>
                <w:color w:val="000000"/>
                <w:sz w:val="24"/>
                <w:szCs w:val="24"/>
              </w:rPr>
              <w:t>Выполнение нормативов ГТО.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Бег на пересечённой местности до10 мин.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разученные упражнения для развития выносливости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Бегать в равномерном темпе (до 20 мин)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Бег на пересечённой местности до 10 мин.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Бег с препятствиями.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1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Элементы единоборств 9ч.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и передвижения в стойке.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технику выполнения приёмов в единоборствах, осваивают её самостоятельно, выяв</w:t>
            </w:r>
            <w:r>
              <w:rPr>
                <w:sz w:val="24"/>
                <w:szCs w:val="24"/>
              </w:rPr>
              <w:softHyphen/>
              <w:t>ляют и устраняют характерные ошибки в процессе освоения.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упражнения в единоборствах для раз</w:t>
            </w:r>
            <w:r>
              <w:rPr>
                <w:sz w:val="24"/>
                <w:szCs w:val="24"/>
              </w:rPr>
              <w:softHyphen/>
              <w:t>вития соответствующих физических способностей. Взаимодействуют со сверстниками в процессе совместного освоения упражнений в единоборствах, соблюдают правила техники безопасности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Захваты рук и туловища.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Освобождения от захватов.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борьбы за выгодное положение.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за предмет.</w:t>
            </w:r>
            <w:r w:rsidR="009B3FCE">
              <w:rPr>
                <w:rFonts w:ascii="Times New Roman" w:hAnsi="Times New Roman"/>
                <w:sz w:val="24"/>
                <w:szCs w:val="24"/>
              </w:rPr>
              <w:t xml:space="preserve"> Контрольные тестирования.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по овладению приёмами страховки.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Силовые упражнения и единоборства в парах.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освоенные упражнения и подвижные игры для развития силовых способностей и си</w:t>
            </w:r>
            <w:r>
              <w:rPr>
                <w:sz w:val="24"/>
                <w:szCs w:val="24"/>
              </w:rPr>
              <w:softHyphen/>
              <w:t>ловой выносливости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«Выталкивание из круга», «Бой петухов».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«Часовые и разведчики», «Перетягивание в парах».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освоенные упражнения и подвижные игры для развития силовых способностей и си</w:t>
            </w:r>
            <w:r>
              <w:rPr>
                <w:sz w:val="24"/>
                <w:szCs w:val="24"/>
              </w:rPr>
              <w:softHyphen/>
              <w:t>ловой выносливости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1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Самбо 6ч.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самостраховки:  на спину через партнера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технику выполнения приёмов в самбо, осваивают её самостоятельно, выяв</w:t>
            </w:r>
            <w:r>
              <w:rPr>
                <w:sz w:val="24"/>
                <w:szCs w:val="24"/>
              </w:rPr>
              <w:softHyphen/>
              <w:t>ляют и устраняют характерные ошибки в процессе освоения.</w:t>
            </w:r>
          </w:p>
          <w:p w:rsidR="00D30A99" w:rsidRDefault="00D30A9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упражнения в самбо для раз</w:t>
            </w:r>
            <w:r>
              <w:rPr>
                <w:sz w:val="24"/>
                <w:szCs w:val="24"/>
              </w:rPr>
              <w:softHyphen/>
              <w:t xml:space="preserve">вития соответствующих физических способностей. Взаимодействуют со сверстниками в процессе совместного освоения упражнений в единоборствах, соблюдают правила </w:t>
            </w:r>
            <w:r>
              <w:rPr>
                <w:sz w:val="24"/>
                <w:szCs w:val="24"/>
              </w:rPr>
              <w:lastRenderedPageBreak/>
              <w:t>техники безопасности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самостраховки:  на бок, выполняемый прыжком через руку партнера, стоящего в стойке.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самостраховки:  на бок кувырком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движении, выполняя кувырок-полет через партнера, лежащего на ковре или стоящего боком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и разучивание бросков Самбо: выведение из равновесия: толчком, скручиванием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и разучивание бросков Самбо: выведение из равновесия: захватом руки и одноименной голени изнутри; задней подножки.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и разучивание бросков Самбо: выведение из равновесия: через голову упором голенью в живот захватом шеи и руки; зацепа голенью изнутри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rPr>
                <w:sz w:val="24"/>
                <w:szCs w:val="24"/>
              </w:rPr>
            </w:pPr>
          </w:p>
        </w:tc>
      </w:tr>
      <w:tr w:rsidR="00D30A99" w:rsidTr="00D30A99">
        <w:tc>
          <w:tcPr>
            <w:tcW w:w="15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Физкультурно-оздоровительная деятельность 3 ч.</w:t>
            </w:r>
          </w:p>
        </w:tc>
        <w:tc>
          <w:tcPr>
            <w:tcW w:w="236" w:type="dxa"/>
            <w:shd w:val="clear" w:color="auto" w:fill="auto"/>
          </w:tcPr>
          <w:p w:rsidR="00D30A99" w:rsidRDefault="00D30A99">
            <w:pPr>
              <w:pStyle w:val="10"/>
            </w:pP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Индивидуализированные комплексы и упражнения из оздоровительных систем физического воспитания, ориентированные на коррекцию осанки и телосложения.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shd w:val="clear" w:color="auto" w:fill="FFFFFF"/>
              <w:ind w:right="29"/>
              <w:contextualSpacing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7"/>
                <w:sz w:val="24"/>
                <w:szCs w:val="24"/>
              </w:rPr>
              <w:t xml:space="preserve">Различать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упражнения по </w:t>
            </w:r>
            <w:r>
              <w:rPr>
                <w:color w:val="000000"/>
                <w:spacing w:val="5"/>
                <w:sz w:val="24"/>
                <w:szCs w:val="24"/>
              </w:rPr>
              <w:t>воздействию на развитие ос</w:t>
            </w:r>
            <w:r>
              <w:rPr>
                <w:color w:val="000000"/>
                <w:spacing w:val="4"/>
                <w:sz w:val="24"/>
                <w:szCs w:val="24"/>
              </w:rPr>
              <w:t>новных  физических  качеств</w:t>
            </w:r>
            <w:r>
              <w:rPr>
                <w:color w:val="000000"/>
                <w:spacing w:val="3"/>
                <w:sz w:val="24"/>
                <w:szCs w:val="24"/>
              </w:rPr>
              <w:t>(сила, быстрота, выносливость, гиб</w:t>
            </w:r>
            <w:r>
              <w:rPr>
                <w:color w:val="000000"/>
                <w:spacing w:val="4"/>
                <w:sz w:val="24"/>
                <w:szCs w:val="24"/>
              </w:rPr>
              <w:t>кость, равновесие</w:t>
            </w:r>
            <w:r>
              <w:rPr>
                <w:color w:val="000000"/>
                <w:spacing w:val="1"/>
                <w:sz w:val="24"/>
                <w:szCs w:val="24"/>
              </w:rPr>
              <w:t>).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композиции ритмической гимнастики и аэробики.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Выявлять </w:t>
            </w:r>
            <w:r>
              <w:rPr>
                <w:color w:val="000000"/>
                <w:spacing w:val="3"/>
                <w:sz w:val="24"/>
                <w:szCs w:val="24"/>
              </w:rPr>
              <w:t>характер завис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имости частоты сердечных </w:t>
            </w:r>
            <w:r>
              <w:rPr>
                <w:color w:val="000000"/>
                <w:spacing w:val="9"/>
                <w:sz w:val="24"/>
                <w:szCs w:val="24"/>
              </w:rPr>
              <w:t>сокращений от особеннос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тей выполнения физических </w:t>
            </w:r>
            <w:r>
              <w:rPr>
                <w:color w:val="000000"/>
                <w:spacing w:val="4"/>
                <w:sz w:val="24"/>
                <w:szCs w:val="24"/>
              </w:rPr>
              <w:t>упражнений</w:t>
            </w:r>
          </w:p>
        </w:tc>
      </w:tr>
      <w:tr w:rsidR="00D30A99" w:rsidTr="00D30A99">
        <w:trPr>
          <w:gridAfter w:val="1"/>
          <w:wAfter w:w="236" w:type="dxa"/>
        </w:trPr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сердечно-сосудистой системы и т.п.).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0A99" w:rsidRDefault="00D30A99">
            <w:pPr>
              <w:pStyle w:val="1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</w:tr>
    </w:tbl>
    <w:p w:rsidR="004C4E60" w:rsidRDefault="004C4E60">
      <w:pPr>
        <w:pStyle w:val="10"/>
        <w:tabs>
          <w:tab w:val="left" w:pos="6344"/>
        </w:tabs>
        <w:contextualSpacing/>
        <w:jc w:val="both"/>
        <w:rPr>
          <w:b/>
          <w:bCs/>
          <w:sz w:val="24"/>
          <w:szCs w:val="24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7372"/>
      </w:tblGrid>
      <w:tr w:rsidR="007C6C82" w:rsidRPr="007C6C82" w:rsidTr="007C6C82">
        <w:tc>
          <w:tcPr>
            <w:tcW w:w="7762" w:type="dxa"/>
          </w:tcPr>
          <w:p w:rsidR="007C6C82" w:rsidRPr="005F24A2" w:rsidRDefault="007C6C82">
            <w:pPr>
              <w:pStyle w:val="10"/>
              <w:tabs>
                <w:tab w:val="left" w:pos="6344"/>
              </w:tabs>
              <w:contextualSpacing/>
              <w:jc w:val="both"/>
              <w:rPr>
                <w:sz w:val="16"/>
                <w:szCs w:val="16"/>
              </w:rPr>
            </w:pPr>
            <w:r w:rsidRPr="005F24A2">
              <w:rPr>
                <w:sz w:val="16"/>
                <w:szCs w:val="16"/>
              </w:rPr>
              <w:t>Согласовано</w:t>
            </w:r>
          </w:p>
          <w:p w:rsidR="007C6C82" w:rsidRPr="005F24A2" w:rsidRDefault="007C6C82">
            <w:pPr>
              <w:pStyle w:val="10"/>
              <w:tabs>
                <w:tab w:val="left" w:pos="6344"/>
              </w:tabs>
              <w:contextualSpacing/>
              <w:jc w:val="both"/>
              <w:rPr>
                <w:sz w:val="16"/>
                <w:szCs w:val="16"/>
              </w:rPr>
            </w:pPr>
          </w:p>
          <w:p w:rsidR="007C6C82" w:rsidRPr="005F24A2" w:rsidRDefault="007C6C82">
            <w:pPr>
              <w:pStyle w:val="10"/>
              <w:tabs>
                <w:tab w:val="left" w:pos="6344"/>
              </w:tabs>
              <w:contextualSpacing/>
              <w:jc w:val="both"/>
              <w:rPr>
                <w:sz w:val="16"/>
                <w:szCs w:val="16"/>
              </w:rPr>
            </w:pPr>
            <w:r w:rsidRPr="005F24A2">
              <w:rPr>
                <w:sz w:val="16"/>
                <w:szCs w:val="16"/>
              </w:rPr>
              <w:t>Протокол заседания</w:t>
            </w:r>
          </w:p>
          <w:p w:rsidR="007C6C82" w:rsidRPr="005F24A2" w:rsidRDefault="007C6C82" w:rsidP="007C6C82">
            <w:pPr>
              <w:pStyle w:val="10"/>
              <w:jc w:val="both"/>
              <w:rPr>
                <w:sz w:val="16"/>
                <w:szCs w:val="16"/>
              </w:rPr>
            </w:pPr>
            <w:r w:rsidRPr="005F24A2">
              <w:rPr>
                <w:sz w:val="16"/>
                <w:szCs w:val="16"/>
              </w:rPr>
              <w:t>методического объединения</w:t>
            </w:r>
          </w:p>
          <w:p w:rsidR="007C6C82" w:rsidRPr="005F24A2" w:rsidRDefault="007C6C82" w:rsidP="007C6C82">
            <w:pPr>
              <w:pStyle w:val="10"/>
              <w:jc w:val="both"/>
              <w:rPr>
                <w:sz w:val="16"/>
                <w:szCs w:val="16"/>
              </w:rPr>
            </w:pPr>
          </w:p>
          <w:p w:rsidR="007C6C82" w:rsidRPr="005F24A2" w:rsidRDefault="007C6C82" w:rsidP="007C6C82">
            <w:pPr>
              <w:pStyle w:val="10"/>
              <w:rPr>
                <w:sz w:val="16"/>
                <w:szCs w:val="16"/>
              </w:rPr>
            </w:pPr>
            <w:r w:rsidRPr="005F24A2">
              <w:rPr>
                <w:sz w:val="16"/>
                <w:szCs w:val="16"/>
              </w:rPr>
              <w:t xml:space="preserve">учителей естественного научного цикла      </w:t>
            </w:r>
          </w:p>
          <w:p w:rsidR="007C6C82" w:rsidRPr="005F24A2" w:rsidRDefault="007C6C82" w:rsidP="007C6C82">
            <w:pPr>
              <w:pStyle w:val="10"/>
              <w:rPr>
                <w:sz w:val="16"/>
                <w:szCs w:val="16"/>
              </w:rPr>
            </w:pPr>
            <w:r w:rsidRPr="005F24A2">
              <w:rPr>
                <w:sz w:val="16"/>
                <w:szCs w:val="16"/>
              </w:rPr>
              <w:t xml:space="preserve">ГКОУ КШИ «Тимашевский казачий корпус» </w:t>
            </w:r>
          </w:p>
          <w:p w:rsidR="007C6C82" w:rsidRPr="005F24A2" w:rsidRDefault="007C6C82" w:rsidP="007C6C82">
            <w:pPr>
              <w:pStyle w:val="10"/>
              <w:rPr>
                <w:sz w:val="16"/>
                <w:szCs w:val="16"/>
              </w:rPr>
            </w:pPr>
            <w:r w:rsidRPr="005F24A2">
              <w:rPr>
                <w:sz w:val="16"/>
                <w:szCs w:val="16"/>
              </w:rPr>
              <w:lastRenderedPageBreak/>
              <w:t>от 26.08.2019 года №1</w:t>
            </w:r>
          </w:p>
          <w:p w:rsidR="007C6C82" w:rsidRPr="007C6C82" w:rsidRDefault="007C6C82" w:rsidP="007C6C82">
            <w:pPr>
              <w:pStyle w:val="10"/>
              <w:jc w:val="both"/>
              <w:rPr>
                <w:szCs w:val="24"/>
              </w:rPr>
            </w:pPr>
            <w:r w:rsidRPr="005F24A2">
              <w:rPr>
                <w:sz w:val="16"/>
                <w:szCs w:val="16"/>
              </w:rPr>
              <w:t>_______________Лазухин В.Е.</w:t>
            </w:r>
          </w:p>
        </w:tc>
        <w:tc>
          <w:tcPr>
            <w:tcW w:w="7372" w:type="dxa"/>
          </w:tcPr>
          <w:p w:rsidR="007C6C82" w:rsidRPr="007C6C82" w:rsidRDefault="007C6C82" w:rsidP="007C6C82">
            <w:pPr>
              <w:pStyle w:val="10"/>
              <w:tabs>
                <w:tab w:val="left" w:pos="6344"/>
              </w:tabs>
              <w:contextualSpacing/>
              <w:jc w:val="right"/>
              <w:rPr>
                <w:szCs w:val="24"/>
              </w:rPr>
            </w:pPr>
            <w:r w:rsidRPr="007C6C82">
              <w:rPr>
                <w:szCs w:val="24"/>
              </w:rPr>
              <w:lastRenderedPageBreak/>
              <w:t>Согласованно</w:t>
            </w:r>
          </w:p>
          <w:p w:rsidR="007C6C82" w:rsidRPr="007C6C82" w:rsidRDefault="007C6C82" w:rsidP="007C6C82">
            <w:pPr>
              <w:pStyle w:val="10"/>
              <w:tabs>
                <w:tab w:val="left" w:pos="6344"/>
              </w:tabs>
              <w:contextualSpacing/>
              <w:jc w:val="right"/>
              <w:rPr>
                <w:szCs w:val="24"/>
              </w:rPr>
            </w:pPr>
          </w:p>
          <w:p w:rsidR="007C6C82" w:rsidRPr="007C6C82" w:rsidRDefault="007C6C82" w:rsidP="007C6C82">
            <w:pPr>
              <w:pStyle w:val="10"/>
              <w:tabs>
                <w:tab w:val="left" w:pos="6344"/>
              </w:tabs>
              <w:contextualSpacing/>
              <w:jc w:val="right"/>
              <w:rPr>
                <w:szCs w:val="24"/>
              </w:rPr>
            </w:pPr>
            <w:r w:rsidRPr="007C6C82">
              <w:rPr>
                <w:szCs w:val="24"/>
              </w:rPr>
              <w:t>Заместитель директора по УВР</w:t>
            </w:r>
          </w:p>
          <w:p w:rsidR="007C6C82" w:rsidRPr="007C6C82" w:rsidRDefault="00301476" w:rsidP="007C6C82">
            <w:pPr>
              <w:pStyle w:val="10"/>
              <w:tabs>
                <w:tab w:val="left" w:pos="6344"/>
              </w:tabs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____</w:t>
            </w:r>
            <w:r w:rsidR="007C6C82" w:rsidRPr="007C6C82">
              <w:rPr>
                <w:szCs w:val="24"/>
              </w:rPr>
              <w:t xml:space="preserve"> А.Ю. Акчурина</w:t>
            </w:r>
          </w:p>
          <w:p w:rsidR="007C6C82" w:rsidRPr="007C6C82" w:rsidRDefault="007C6C82" w:rsidP="007C6C82">
            <w:pPr>
              <w:pStyle w:val="10"/>
              <w:tabs>
                <w:tab w:val="left" w:pos="6344"/>
              </w:tabs>
              <w:contextualSpacing/>
              <w:jc w:val="right"/>
              <w:rPr>
                <w:b/>
                <w:bCs/>
                <w:szCs w:val="24"/>
              </w:rPr>
            </w:pPr>
            <w:r w:rsidRPr="007C6C82">
              <w:rPr>
                <w:szCs w:val="24"/>
              </w:rPr>
              <w:t>26.08.2019 года</w:t>
            </w:r>
          </w:p>
        </w:tc>
      </w:tr>
    </w:tbl>
    <w:p w:rsidR="00E37E6F" w:rsidRDefault="00E37E6F" w:rsidP="007C6C82">
      <w:pPr>
        <w:pStyle w:val="10"/>
        <w:contextualSpacing/>
        <w:jc w:val="both"/>
      </w:pPr>
    </w:p>
    <w:sectPr w:rsidR="00E37E6F" w:rsidSect="007C6C82">
      <w:footerReference w:type="default" r:id="rId9"/>
      <w:pgSz w:w="16838" w:h="11906" w:orient="landscape"/>
      <w:pgMar w:top="851" w:right="395" w:bottom="142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F7" w:rsidRDefault="007F0DF7">
      <w:r>
        <w:separator/>
      </w:r>
    </w:p>
  </w:endnote>
  <w:endnote w:type="continuationSeparator" w:id="0">
    <w:p w:rsidR="007F0DF7" w:rsidRDefault="007F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altName w:val="Liberation Sans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DF7" w:rsidRDefault="00EE6E03">
    <w:pPr>
      <w:pStyle w:val="af5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214.7pt;margin-top:.05pt;width:71.55pt;height:11.45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" stroked="f">
          <v:fill opacity="0"/>
          <v:textbox style="mso-fit-shape-to-text:t" inset="0,0,0,0">
            <w:txbxContent>
              <w:p w:rsidR="007F0DF7" w:rsidRDefault="007F0DF7">
                <w:pPr>
                  <w:pStyle w:val="af5"/>
                </w:pPr>
                <w:r>
                  <w:rPr>
                    <w:rStyle w:val="a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EE6E0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391089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7F0DF7" w:rsidRPr="0075319D" w:rsidRDefault="007F0DF7">
        <w:pPr>
          <w:pStyle w:val="af5"/>
          <w:jc w:val="right"/>
          <w:rPr>
            <w:sz w:val="28"/>
          </w:rPr>
        </w:pPr>
        <w:r w:rsidRPr="0075319D">
          <w:rPr>
            <w:sz w:val="28"/>
          </w:rPr>
          <w:fldChar w:fldCharType="begin"/>
        </w:r>
        <w:r w:rsidRPr="0075319D">
          <w:rPr>
            <w:sz w:val="28"/>
          </w:rPr>
          <w:instrText>PAGE   \* MERGEFORMAT</w:instrText>
        </w:r>
        <w:r w:rsidRPr="0075319D">
          <w:rPr>
            <w:sz w:val="28"/>
          </w:rPr>
          <w:fldChar w:fldCharType="separate"/>
        </w:r>
        <w:r w:rsidR="00EE6E03">
          <w:rPr>
            <w:noProof/>
            <w:sz w:val="28"/>
          </w:rPr>
          <w:t>21</w:t>
        </w:r>
        <w:r w:rsidRPr="0075319D">
          <w:rPr>
            <w:sz w:val="28"/>
          </w:rPr>
          <w:fldChar w:fldCharType="end"/>
        </w:r>
      </w:p>
    </w:sdtContent>
  </w:sdt>
  <w:p w:rsidR="007F0DF7" w:rsidRDefault="007F0DF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F7" w:rsidRDefault="007F0DF7">
      <w:r>
        <w:separator/>
      </w:r>
    </w:p>
  </w:footnote>
  <w:footnote w:type="continuationSeparator" w:id="0">
    <w:p w:rsidR="007F0DF7" w:rsidRDefault="007F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5634"/>
    <w:multiLevelType w:val="multilevel"/>
    <w:tmpl w:val="AD56440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062146"/>
    <w:multiLevelType w:val="multilevel"/>
    <w:tmpl w:val="54FCD46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63AA0"/>
    <w:multiLevelType w:val="multilevel"/>
    <w:tmpl w:val="A2669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B5C2C"/>
    <w:multiLevelType w:val="multilevel"/>
    <w:tmpl w:val="9B8845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F31262A"/>
    <w:multiLevelType w:val="multilevel"/>
    <w:tmpl w:val="C9925F2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4"/>
        <w:szCs w:val="28"/>
        <w:highlight w:val="white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1F57A4"/>
    <w:multiLevelType w:val="multilevel"/>
    <w:tmpl w:val="002E3B9C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4"/>
        <w:szCs w:val="28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C53D59"/>
    <w:multiLevelType w:val="multilevel"/>
    <w:tmpl w:val="9DF8ABF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E6F"/>
    <w:rsid w:val="000044C9"/>
    <w:rsid w:val="000E22DA"/>
    <w:rsid w:val="00151CF9"/>
    <w:rsid w:val="002A1DB3"/>
    <w:rsid w:val="00301476"/>
    <w:rsid w:val="00403686"/>
    <w:rsid w:val="00435450"/>
    <w:rsid w:val="004C4E60"/>
    <w:rsid w:val="00505928"/>
    <w:rsid w:val="00512045"/>
    <w:rsid w:val="00581B3B"/>
    <w:rsid w:val="005F24A2"/>
    <w:rsid w:val="006C2BB8"/>
    <w:rsid w:val="0071704E"/>
    <w:rsid w:val="007240B2"/>
    <w:rsid w:val="0075319D"/>
    <w:rsid w:val="007C6C82"/>
    <w:rsid w:val="007F0DF7"/>
    <w:rsid w:val="009424E2"/>
    <w:rsid w:val="009B3FCE"/>
    <w:rsid w:val="009F4F0A"/>
    <w:rsid w:val="00C10327"/>
    <w:rsid w:val="00C31CB1"/>
    <w:rsid w:val="00D30A99"/>
    <w:rsid w:val="00D37785"/>
    <w:rsid w:val="00DC2FA8"/>
    <w:rsid w:val="00E10980"/>
    <w:rsid w:val="00E37E6F"/>
    <w:rsid w:val="00EE6E03"/>
    <w:rsid w:val="00F11B59"/>
    <w:rsid w:val="00F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6E83CB"/>
  <w15:docId w15:val="{C1EB856E-6F67-46C6-8C19-1E1D968B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C9"/>
  </w:style>
  <w:style w:type="paragraph" w:styleId="1">
    <w:name w:val="heading 1"/>
    <w:basedOn w:val="10"/>
    <w:link w:val="11"/>
    <w:uiPriority w:val="99"/>
    <w:qFormat/>
    <w:rsid w:val="00C22949"/>
    <w:pPr>
      <w:keepNext/>
      <w:widowControl w:val="0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10"/>
    <w:uiPriority w:val="9"/>
    <w:qFormat/>
    <w:rsid w:val="00D7075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10"/>
    <w:link w:val="30"/>
    <w:uiPriority w:val="9"/>
    <w:qFormat/>
    <w:rsid w:val="00D70752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10"/>
    <w:link w:val="40"/>
    <w:qFormat/>
    <w:rsid w:val="009C73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BD5E97"/>
    <w:pPr>
      <w:tabs>
        <w:tab w:val="left" w:pos="709"/>
      </w:tabs>
      <w:suppressAutoHyphens/>
    </w:pPr>
    <w:rPr>
      <w:rFonts w:ascii="Times New Roman" w:eastAsia="Times New Roman" w:hAnsi="Times New Roman"/>
    </w:rPr>
  </w:style>
  <w:style w:type="character" w:customStyle="1" w:styleId="11">
    <w:name w:val="Заголовок 1 Знак"/>
    <w:link w:val="1"/>
    <w:uiPriority w:val="99"/>
    <w:qFormat/>
    <w:rsid w:val="00C22949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uiPriority w:val="9"/>
    <w:semiHidden/>
    <w:qFormat/>
    <w:rsid w:val="00D7075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"/>
    <w:qFormat/>
    <w:rsid w:val="00D7075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link w:val="4"/>
    <w:qFormat/>
    <w:rsid w:val="009C73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acterStyle1">
    <w:name w:val="Character Style 1"/>
    <w:qFormat/>
    <w:rsid w:val="0079638A"/>
    <w:rPr>
      <w:rFonts w:ascii="Arial Narrow" w:hAnsi="Arial Narrow" w:cs="Arial Narrow"/>
      <w:sz w:val="26"/>
      <w:szCs w:val="26"/>
    </w:rPr>
  </w:style>
  <w:style w:type="character" w:customStyle="1" w:styleId="apple-converted-space">
    <w:name w:val="apple-converted-space"/>
    <w:basedOn w:val="a0"/>
    <w:qFormat/>
    <w:rsid w:val="00EE7C7A"/>
  </w:style>
  <w:style w:type="character" w:customStyle="1" w:styleId="a3">
    <w:name w:val="Нижний колонтитул Знак"/>
    <w:uiPriority w:val="99"/>
    <w:qFormat/>
    <w:rsid w:val="009C7398"/>
    <w:rPr>
      <w:rFonts w:ascii="Calibri" w:eastAsia="Calibri" w:hAnsi="Calibri" w:cs="Times New Roman"/>
    </w:rPr>
  </w:style>
  <w:style w:type="character" w:styleId="a4">
    <w:name w:val="page number"/>
    <w:basedOn w:val="a0"/>
    <w:qFormat/>
    <w:rsid w:val="009C7398"/>
  </w:style>
  <w:style w:type="character" w:customStyle="1" w:styleId="a5">
    <w:name w:val="Основной текст Знак"/>
    <w:qFormat/>
    <w:rsid w:val="009C73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link w:val="22"/>
    <w:qFormat/>
    <w:rsid w:val="009C7398"/>
    <w:rPr>
      <w:rFonts w:ascii="Calibri" w:eastAsia="Calibri" w:hAnsi="Calibri" w:cs="Times New Roman"/>
    </w:rPr>
  </w:style>
  <w:style w:type="character" w:customStyle="1" w:styleId="a6">
    <w:name w:val="Абзац списка Знак"/>
    <w:uiPriority w:val="34"/>
    <w:qFormat/>
    <w:locked/>
    <w:rsid w:val="00E66D3B"/>
    <w:rPr>
      <w:sz w:val="22"/>
      <w:szCs w:val="22"/>
      <w:lang w:eastAsia="en-US"/>
    </w:rPr>
  </w:style>
  <w:style w:type="character" w:customStyle="1" w:styleId="9pt">
    <w:name w:val="Основной текст + 9 pt;Полужирный"/>
    <w:qFormat/>
    <w:rsid w:val="00481E89"/>
    <w:rPr>
      <w:sz w:val="18"/>
      <w:szCs w:val="18"/>
      <w:shd w:val="clear" w:color="auto" w:fill="FFFFFF"/>
    </w:rPr>
  </w:style>
  <w:style w:type="character" w:customStyle="1" w:styleId="footnotedescriptionChar">
    <w:name w:val="footnote description Char"/>
    <w:qFormat/>
    <w:rsid w:val="00BB2578"/>
    <w:rPr>
      <w:rFonts w:ascii="Times New Roman" w:eastAsia="Times New Roman" w:hAnsi="Times New Roman"/>
      <w:color w:val="000000"/>
      <w:lang w:eastAsia="ru-RU" w:bidi="ar-SA"/>
    </w:rPr>
  </w:style>
  <w:style w:type="character" w:customStyle="1" w:styleId="footnotemark">
    <w:name w:val="footnote mark"/>
    <w:qFormat/>
    <w:rsid w:val="00BB25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7">
    <w:name w:val="Текст сноски Знак"/>
    <w:uiPriority w:val="99"/>
    <w:qFormat/>
    <w:rsid w:val="009C68AD"/>
    <w:rPr>
      <w:rFonts w:ascii="Times New Roman" w:eastAsia="Times New Roman" w:hAnsi="Times New Roman"/>
    </w:rPr>
  </w:style>
  <w:style w:type="character" w:styleId="a8">
    <w:name w:val="footnote reference"/>
    <w:uiPriority w:val="99"/>
    <w:qFormat/>
    <w:rsid w:val="00E66D3B"/>
    <w:rPr>
      <w:vertAlign w:val="superscript"/>
    </w:rPr>
  </w:style>
  <w:style w:type="character" w:styleId="a9">
    <w:name w:val="Emphasis"/>
    <w:qFormat/>
    <w:rsid w:val="007952B8"/>
    <w:rPr>
      <w:i/>
      <w:iCs/>
    </w:rPr>
  </w:style>
  <w:style w:type="character" w:customStyle="1" w:styleId="aa">
    <w:name w:val="Верхний колонтитул Знак"/>
    <w:uiPriority w:val="99"/>
    <w:qFormat/>
    <w:rsid w:val="00822108"/>
    <w:rPr>
      <w:sz w:val="22"/>
      <w:szCs w:val="22"/>
      <w:lang w:eastAsia="en-US"/>
    </w:rPr>
  </w:style>
  <w:style w:type="character" w:customStyle="1" w:styleId="ab">
    <w:name w:val="Текст выноски Знак"/>
    <w:basedOn w:val="a0"/>
    <w:uiPriority w:val="99"/>
    <w:semiHidden/>
    <w:qFormat/>
    <w:rsid w:val="00CB0992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 с отступом Знак"/>
    <w:basedOn w:val="a0"/>
    <w:uiPriority w:val="99"/>
    <w:semiHidden/>
    <w:qFormat/>
    <w:rsid w:val="003F4CE8"/>
    <w:rPr>
      <w:sz w:val="22"/>
      <w:szCs w:val="22"/>
      <w:lang w:eastAsia="en-US"/>
    </w:rPr>
  </w:style>
  <w:style w:type="character" w:styleId="ad">
    <w:name w:val="Strong"/>
    <w:uiPriority w:val="22"/>
    <w:qFormat/>
    <w:rsid w:val="003F4CE8"/>
    <w:rPr>
      <w:rFonts w:cs="Times New Roman"/>
      <w:b/>
    </w:rPr>
  </w:style>
  <w:style w:type="character" w:customStyle="1" w:styleId="Zag11">
    <w:name w:val="Zag_11"/>
    <w:qFormat/>
    <w:rsid w:val="003F4CE8"/>
  </w:style>
  <w:style w:type="character" w:customStyle="1" w:styleId="16">
    <w:name w:val="Основной текст + Курсив16"/>
    <w:qFormat/>
    <w:rsid w:val="003F4CE8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qFormat/>
    <w:rsid w:val="003F4CE8"/>
    <w:rPr>
      <w:rFonts w:ascii="Times New Roman" w:hAnsi="Times New Roman"/>
      <w:spacing w:val="0"/>
      <w:sz w:val="22"/>
    </w:rPr>
  </w:style>
  <w:style w:type="character" w:customStyle="1" w:styleId="54">
    <w:name w:val="Основной текст (5) + Не курсив4"/>
    <w:qFormat/>
    <w:rsid w:val="003F4CE8"/>
    <w:rPr>
      <w:rFonts w:ascii="Times New Roman" w:hAnsi="Times New Roman"/>
      <w:i/>
      <w:spacing w:val="0"/>
      <w:shd w:val="clear" w:color="auto" w:fill="FFFFFF"/>
    </w:rPr>
  </w:style>
  <w:style w:type="character" w:customStyle="1" w:styleId="ae">
    <w:name w:val="Без интервала Знак"/>
    <w:uiPriority w:val="1"/>
    <w:qFormat/>
    <w:locked/>
    <w:rsid w:val="00184DA3"/>
    <w:rPr>
      <w:sz w:val="22"/>
      <w:szCs w:val="22"/>
      <w:lang w:eastAsia="en-US"/>
    </w:rPr>
  </w:style>
  <w:style w:type="character" w:customStyle="1" w:styleId="-">
    <w:name w:val="Интернет-ссылка"/>
    <w:uiPriority w:val="99"/>
    <w:unhideWhenUsed/>
    <w:rsid w:val="00184DA3"/>
    <w:rPr>
      <w:strike w:val="0"/>
      <w:dstrike w:val="0"/>
      <w:color w:val="27638C"/>
      <w:u w:val="none"/>
      <w:effect w:val="none"/>
    </w:rPr>
  </w:style>
  <w:style w:type="character" w:customStyle="1" w:styleId="ListLabel1">
    <w:name w:val="ListLabel 1"/>
    <w:qFormat/>
    <w:rsid w:val="000044C9"/>
    <w:rPr>
      <w:rFonts w:cs="Courier New"/>
    </w:rPr>
  </w:style>
  <w:style w:type="character" w:customStyle="1" w:styleId="ListLabel2">
    <w:name w:val="ListLabel 2"/>
    <w:qFormat/>
    <w:rsid w:val="000044C9"/>
    <w:rPr>
      <w:rFonts w:cs="Courier New"/>
    </w:rPr>
  </w:style>
  <w:style w:type="character" w:customStyle="1" w:styleId="ListLabel3">
    <w:name w:val="ListLabel 3"/>
    <w:qFormat/>
    <w:rsid w:val="000044C9"/>
    <w:rPr>
      <w:rFonts w:cs="Courier New"/>
    </w:rPr>
  </w:style>
  <w:style w:type="character" w:customStyle="1" w:styleId="ListLabel4">
    <w:name w:val="ListLabel 4"/>
    <w:qFormat/>
    <w:rsid w:val="000044C9"/>
    <w:rPr>
      <w:rFonts w:cs="Courier New"/>
    </w:rPr>
  </w:style>
  <w:style w:type="character" w:customStyle="1" w:styleId="ListLabel5">
    <w:name w:val="ListLabel 5"/>
    <w:qFormat/>
    <w:rsid w:val="000044C9"/>
    <w:rPr>
      <w:rFonts w:cs="Courier New"/>
    </w:rPr>
  </w:style>
  <w:style w:type="character" w:customStyle="1" w:styleId="ListLabel6">
    <w:name w:val="ListLabel 6"/>
    <w:qFormat/>
    <w:rsid w:val="000044C9"/>
    <w:rPr>
      <w:rFonts w:cs="Courier New"/>
    </w:rPr>
  </w:style>
  <w:style w:type="character" w:customStyle="1" w:styleId="ListLabel7">
    <w:name w:val="ListLabel 7"/>
    <w:qFormat/>
    <w:rsid w:val="000044C9"/>
    <w:rPr>
      <w:rFonts w:ascii="Times New Roman" w:hAnsi="Times New Roman"/>
      <w:b w:val="0"/>
      <w:i w:val="0"/>
      <w:strike w:val="0"/>
      <w:dstrike w:val="0"/>
      <w:color w:val="000000"/>
      <w:position w:val="0"/>
      <w:sz w:val="24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0044C9"/>
    <w:rPr>
      <w:rFonts w:ascii="Times New Roman" w:hAnsi="Times New Roman"/>
      <w:b w:val="0"/>
      <w:i w:val="0"/>
      <w:strike w:val="0"/>
      <w:dstrike w:val="0"/>
      <w:color w:val="000000"/>
      <w:position w:val="0"/>
      <w:sz w:val="24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0044C9"/>
    <w:rPr>
      <w:rFonts w:cs="Courier New"/>
    </w:rPr>
  </w:style>
  <w:style w:type="character" w:customStyle="1" w:styleId="ListLabel10">
    <w:name w:val="ListLabel 10"/>
    <w:qFormat/>
    <w:rsid w:val="000044C9"/>
    <w:rPr>
      <w:rFonts w:cs="Courier New"/>
    </w:rPr>
  </w:style>
  <w:style w:type="character" w:customStyle="1" w:styleId="ListLabel11">
    <w:name w:val="ListLabel 11"/>
    <w:qFormat/>
    <w:rsid w:val="000044C9"/>
    <w:rPr>
      <w:rFonts w:cs="Courier New"/>
    </w:rPr>
  </w:style>
  <w:style w:type="character" w:customStyle="1" w:styleId="ListLabel12">
    <w:name w:val="ListLabel 12"/>
    <w:qFormat/>
    <w:rsid w:val="000044C9"/>
    <w:rPr>
      <w:b w:val="0"/>
      <w:i/>
    </w:rPr>
  </w:style>
  <w:style w:type="character" w:customStyle="1" w:styleId="ListLabel13">
    <w:name w:val="ListLabel 13"/>
    <w:qFormat/>
    <w:rsid w:val="000044C9"/>
    <w:rPr>
      <w:rFonts w:eastAsia="Calibri" w:cs="Times New Roman"/>
    </w:rPr>
  </w:style>
  <w:style w:type="character" w:customStyle="1" w:styleId="ListLabel14">
    <w:name w:val="ListLabel 14"/>
    <w:qFormat/>
    <w:rsid w:val="000044C9"/>
    <w:rPr>
      <w:rFonts w:cs="Courier New"/>
    </w:rPr>
  </w:style>
  <w:style w:type="character" w:customStyle="1" w:styleId="ListLabel15">
    <w:name w:val="ListLabel 15"/>
    <w:qFormat/>
    <w:rsid w:val="000044C9"/>
    <w:rPr>
      <w:rFonts w:cs="Courier New"/>
    </w:rPr>
  </w:style>
  <w:style w:type="character" w:customStyle="1" w:styleId="ListLabel16">
    <w:name w:val="ListLabel 16"/>
    <w:qFormat/>
    <w:rsid w:val="000044C9"/>
    <w:rPr>
      <w:rFonts w:cs="Courier New"/>
    </w:rPr>
  </w:style>
  <w:style w:type="character" w:customStyle="1" w:styleId="ListLabel17">
    <w:name w:val="ListLabel 17"/>
    <w:qFormat/>
    <w:rsid w:val="000044C9"/>
    <w:rPr>
      <w:rFonts w:cs="Courier New"/>
    </w:rPr>
  </w:style>
  <w:style w:type="character" w:customStyle="1" w:styleId="ListLabel18">
    <w:name w:val="ListLabel 18"/>
    <w:qFormat/>
    <w:rsid w:val="000044C9"/>
    <w:rPr>
      <w:rFonts w:cs="Courier New"/>
    </w:rPr>
  </w:style>
  <w:style w:type="character" w:customStyle="1" w:styleId="ListLabel19">
    <w:name w:val="ListLabel 19"/>
    <w:qFormat/>
    <w:rsid w:val="000044C9"/>
    <w:rPr>
      <w:rFonts w:cs="Courier New"/>
    </w:rPr>
  </w:style>
  <w:style w:type="character" w:customStyle="1" w:styleId="ListLabel20">
    <w:name w:val="ListLabel 20"/>
    <w:qFormat/>
    <w:rsid w:val="000044C9"/>
    <w:rPr>
      <w:rFonts w:cs="Courier New"/>
    </w:rPr>
  </w:style>
  <w:style w:type="character" w:customStyle="1" w:styleId="ListLabel21">
    <w:name w:val="ListLabel 21"/>
    <w:qFormat/>
    <w:rsid w:val="000044C9"/>
    <w:rPr>
      <w:rFonts w:cs="Courier New"/>
    </w:rPr>
  </w:style>
  <w:style w:type="character" w:customStyle="1" w:styleId="ListLabel22">
    <w:name w:val="ListLabel 22"/>
    <w:qFormat/>
    <w:rsid w:val="000044C9"/>
    <w:rPr>
      <w:rFonts w:ascii="Times New Roman" w:hAnsi="Times New Roman"/>
      <w:b/>
      <w:sz w:val="28"/>
    </w:rPr>
  </w:style>
  <w:style w:type="character" w:customStyle="1" w:styleId="ListLabel23">
    <w:name w:val="ListLabel 23"/>
    <w:qFormat/>
    <w:rsid w:val="000044C9"/>
    <w:rPr>
      <w:rFonts w:ascii="Times New Roman" w:hAnsi="Times New Roman"/>
      <w:b w:val="0"/>
      <w:sz w:val="28"/>
    </w:rPr>
  </w:style>
  <w:style w:type="character" w:customStyle="1" w:styleId="af">
    <w:name w:val="Посещённая гиперссылка"/>
    <w:rsid w:val="000044C9"/>
    <w:rPr>
      <w:color w:val="800000"/>
      <w:u w:val="single"/>
    </w:rPr>
  </w:style>
  <w:style w:type="paragraph" w:styleId="af0">
    <w:name w:val="Title"/>
    <w:basedOn w:val="10"/>
    <w:next w:val="af1"/>
    <w:qFormat/>
    <w:rsid w:val="000044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10"/>
    <w:rsid w:val="009C7398"/>
    <w:rPr>
      <w:sz w:val="28"/>
      <w:szCs w:val="24"/>
    </w:rPr>
  </w:style>
  <w:style w:type="paragraph" w:styleId="af2">
    <w:name w:val="List"/>
    <w:basedOn w:val="af1"/>
    <w:rsid w:val="000044C9"/>
    <w:rPr>
      <w:rFonts w:cs="Mangal"/>
    </w:rPr>
  </w:style>
  <w:style w:type="paragraph" w:styleId="af3">
    <w:name w:val="caption"/>
    <w:basedOn w:val="10"/>
    <w:qFormat/>
    <w:rsid w:val="000044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10"/>
    <w:qFormat/>
    <w:rsid w:val="000044C9"/>
    <w:pPr>
      <w:suppressLineNumbers/>
    </w:pPr>
    <w:rPr>
      <w:rFonts w:cs="Mangal"/>
    </w:rPr>
  </w:style>
  <w:style w:type="paragraph" w:customStyle="1" w:styleId="Style1">
    <w:name w:val="Style 1"/>
    <w:qFormat/>
    <w:rsid w:val="0079638A"/>
    <w:pPr>
      <w:widowControl w:val="0"/>
    </w:pPr>
    <w:rPr>
      <w:rFonts w:ascii="Times New Roman" w:eastAsia="Times New Roman" w:hAnsi="Times New Roman"/>
    </w:rPr>
  </w:style>
  <w:style w:type="paragraph" w:customStyle="1" w:styleId="Style3">
    <w:name w:val="Style 3"/>
    <w:qFormat/>
    <w:rsid w:val="0079638A"/>
    <w:pPr>
      <w:widowControl w:val="0"/>
      <w:ind w:right="144"/>
      <w:jc w:val="right"/>
    </w:pPr>
    <w:rPr>
      <w:rFonts w:ascii="Tahoma" w:eastAsia="Times New Roman" w:hAnsi="Tahoma" w:cs="Tahoma"/>
      <w:szCs w:val="22"/>
    </w:rPr>
  </w:style>
  <w:style w:type="paragraph" w:styleId="af5">
    <w:name w:val="footer"/>
    <w:basedOn w:val="10"/>
    <w:uiPriority w:val="99"/>
    <w:rsid w:val="009C7398"/>
    <w:pPr>
      <w:tabs>
        <w:tab w:val="center" w:pos="4677"/>
        <w:tab w:val="right" w:pos="9355"/>
      </w:tabs>
    </w:pPr>
    <w:rPr>
      <w:sz w:val="20"/>
    </w:rPr>
  </w:style>
  <w:style w:type="paragraph" w:styleId="22">
    <w:name w:val="Body Text Indent 2"/>
    <w:basedOn w:val="10"/>
    <w:link w:val="21"/>
    <w:qFormat/>
    <w:rsid w:val="009C7398"/>
    <w:pPr>
      <w:spacing w:after="120" w:line="480" w:lineRule="auto"/>
      <w:ind w:left="283"/>
    </w:pPr>
    <w:rPr>
      <w:sz w:val="20"/>
    </w:rPr>
  </w:style>
  <w:style w:type="paragraph" w:customStyle="1" w:styleId="12">
    <w:name w:val="Абзац списка1"/>
    <w:basedOn w:val="10"/>
    <w:qFormat/>
    <w:rsid w:val="00646A0F"/>
    <w:pPr>
      <w:ind w:left="720"/>
    </w:pPr>
  </w:style>
  <w:style w:type="paragraph" w:styleId="af6">
    <w:name w:val="List Paragraph"/>
    <w:basedOn w:val="10"/>
    <w:uiPriority w:val="34"/>
    <w:qFormat/>
    <w:rsid w:val="00EE1A04"/>
    <w:pPr>
      <w:spacing w:after="200"/>
      <w:ind w:left="720"/>
      <w:contextualSpacing/>
    </w:pPr>
  </w:style>
  <w:style w:type="paragraph" w:styleId="af7">
    <w:name w:val="No Spacing"/>
    <w:uiPriority w:val="1"/>
    <w:qFormat/>
    <w:rsid w:val="00E25EF2"/>
    <w:rPr>
      <w:szCs w:val="22"/>
      <w:lang w:eastAsia="en-US"/>
    </w:rPr>
  </w:style>
  <w:style w:type="paragraph" w:customStyle="1" w:styleId="Default">
    <w:name w:val="Default"/>
    <w:qFormat/>
    <w:rsid w:val="00A40DD8"/>
    <w:rPr>
      <w:rFonts w:ascii="Times New Roman" w:hAnsi="Times New Roman"/>
      <w:color w:val="000000"/>
      <w:sz w:val="24"/>
      <w:szCs w:val="24"/>
    </w:rPr>
  </w:style>
  <w:style w:type="paragraph" w:customStyle="1" w:styleId="footnotedescription">
    <w:name w:val="footnote description"/>
    <w:qFormat/>
    <w:rsid w:val="00BB2578"/>
    <w:pPr>
      <w:spacing w:line="242" w:lineRule="auto"/>
      <w:ind w:left="404"/>
    </w:pPr>
    <w:rPr>
      <w:rFonts w:ascii="Times New Roman" w:eastAsia="Times New Roman" w:hAnsi="Times New Roman"/>
      <w:color w:val="000000"/>
    </w:rPr>
  </w:style>
  <w:style w:type="paragraph" w:styleId="af8">
    <w:name w:val="footnote text"/>
    <w:basedOn w:val="10"/>
    <w:uiPriority w:val="99"/>
    <w:qFormat/>
    <w:rsid w:val="009C68AD"/>
    <w:rPr>
      <w:sz w:val="20"/>
    </w:rPr>
  </w:style>
  <w:style w:type="paragraph" w:customStyle="1" w:styleId="msonormalcxspmiddle">
    <w:name w:val="msonormalcxspmiddle"/>
    <w:basedOn w:val="10"/>
    <w:qFormat/>
    <w:rsid w:val="008F7EC5"/>
    <w:pPr>
      <w:spacing w:beforeAutospacing="1" w:afterAutospacing="1"/>
    </w:pPr>
    <w:rPr>
      <w:sz w:val="24"/>
      <w:szCs w:val="24"/>
    </w:rPr>
  </w:style>
  <w:style w:type="paragraph" w:styleId="af9">
    <w:name w:val="header"/>
    <w:basedOn w:val="10"/>
    <w:uiPriority w:val="99"/>
    <w:unhideWhenUsed/>
    <w:rsid w:val="00822108"/>
    <w:pPr>
      <w:tabs>
        <w:tab w:val="center" w:pos="4677"/>
        <w:tab w:val="right" w:pos="9355"/>
      </w:tabs>
    </w:pPr>
  </w:style>
  <w:style w:type="paragraph" w:styleId="afa">
    <w:name w:val="Balloon Text"/>
    <w:basedOn w:val="10"/>
    <w:uiPriority w:val="99"/>
    <w:semiHidden/>
    <w:unhideWhenUsed/>
    <w:qFormat/>
    <w:rsid w:val="00CB0992"/>
    <w:rPr>
      <w:rFonts w:ascii="Tahoma" w:hAnsi="Tahoma" w:cs="Tahoma"/>
      <w:sz w:val="16"/>
      <w:szCs w:val="16"/>
    </w:rPr>
  </w:style>
  <w:style w:type="paragraph" w:styleId="afb">
    <w:name w:val="Body Text Indent"/>
    <w:basedOn w:val="10"/>
    <w:uiPriority w:val="99"/>
    <w:semiHidden/>
    <w:unhideWhenUsed/>
    <w:rsid w:val="003F4CE8"/>
    <w:pPr>
      <w:spacing w:after="120"/>
      <w:ind w:left="283"/>
    </w:pPr>
  </w:style>
  <w:style w:type="paragraph" w:styleId="afc">
    <w:name w:val="Normal (Web)"/>
    <w:basedOn w:val="10"/>
    <w:qFormat/>
    <w:rsid w:val="003F4CE8"/>
    <w:pPr>
      <w:widowControl w:val="0"/>
      <w:spacing w:before="280" w:after="280"/>
    </w:pPr>
    <w:rPr>
      <w:rFonts w:eastAsia="Arial Unicode MS"/>
      <w:b/>
      <w:kern w:val="2"/>
      <w:sz w:val="24"/>
      <w:szCs w:val="24"/>
      <w:lang w:eastAsia="ar-SA"/>
    </w:rPr>
  </w:style>
  <w:style w:type="paragraph" w:customStyle="1" w:styleId="c1">
    <w:name w:val="c1"/>
    <w:basedOn w:val="10"/>
    <w:qFormat/>
    <w:rsid w:val="003F4CE8"/>
    <w:pPr>
      <w:spacing w:before="90" w:after="90"/>
    </w:pPr>
    <w:rPr>
      <w:sz w:val="24"/>
      <w:szCs w:val="24"/>
    </w:rPr>
  </w:style>
  <w:style w:type="paragraph" w:customStyle="1" w:styleId="13">
    <w:name w:val="Обычный1"/>
    <w:qFormat/>
    <w:rsid w:val="00184DA3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customStyle="1" w:styleId="afd">
    <w:name w:val="Содержимое врезки"/>
    <w:basedOn w:val="10"/>
    <w:qFormat/>
    <w:rsid w:val="000044C9"/>
  </w:style>
  <w:style w:type="table" w:styleId="afe">
    <w:name w:val="Table Grid"/>
    <w:basedOn w:val="a1"/>
    <w:uiPriority w:val="59"/>
    <w:rsid w:val="00052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CA36-AD6A-42EB-9B44-6A43FDDE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32</Pages>
  <Words>9987</Words>
  <Characters>56927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dc:description/>
  <cp:lastModifiedBy>Лазухин Виталий Евгеньевич</cp:lastModifiedBy>
  <cp:revision>62</cp:revision>
  <cp:lastPrinted>2019-12-12T17:20:00Z</cp:lastPrinted>
  <dcterms:created xsi:type="dcterms:W3CDTF">2018-08-15T13:36:00Z</dcterms:created>
  <dcterms:modified xsi:type="dcterms:W3CDTF">2020-11-27T11:48:00Z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