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17" w:rsidRPr="00BF6017" w:rsidRDefault="00BF6017" w:rsidP="00BF6017">
      <w:pPr>
        <w:pBdr>
          <w:bottom w:val="single" w:sz="12" w:space="1" w:color="auto"/>
        </w:pBdr>
        <w:shd w:val="clear" w:color="auto" w:fill="FFFFFF"/>
        <w:jc w:val="center"/>
        <w:rPr>
          <w:rFonts w:ascii="Times New Roman" w:hAnsi="Times New Roman" w:cs="Times New Roman"/>
          <w:color w:val="000000"/>
        </w:rPr>
      </w:pPr>
      <w:r w:rsidRPr="00BF6017">
        <w:rPr>
          <w:rFonts w:ascii="Times New Roman" w:hAnsi="Times New Roman" w:cs="Times New Roman"/>
          <w:color w:val="000000"/>
        </w:rPr>
        <w:t>МУНИЦИПАЛЬНОЕ ОБРАЗОВАНИЕ ТИМАШЕВСКИЙ РАЙОН</w:t>
      </w:r>
    </w:p>
    <w:p w:rsidR="00BF6017" w:rsidRPr="00BF6017" w:rsidRDefault="00BF6017" w:rsidP="00BF6017">
      <w:pPr>
        <w:pBdr>
          <w:bottom w:val="single" w:sz="12" w:space="1" w:color="auto"/>
        </w:pBdr>
        <w:shd w:val="clear" w:color="auto" w:fill="FFFFFF"/>
        <w:jc w:val="center"/>
        <w:rPr>
          <w:rFonts w:ascii="Times New Roman" w:hAnsi="Times New Roman" w:cs="Times New Roman"/>
          <w:color w:val="000000"/>
        </w:rPr>
      </w:pPr>
      <w:r w:rsidRPr="00BF6017">
        <w:rPr>
          <w:rFonts w:ascii="Times New Roman" w:hAnsi="Times New Roman" w:cs="Times New Roman"/>
          <w:color w:val="000000"/>
        </w:rPr>
        <w:t>МУНИЦИПАЛЬНОЕ БЮДЖЕТНОЕ ОБЩЕОБРАЗОВАТЕЛЬНОЕ УЧРЕЖДЕНИЕ</w:t>
      </w:r>
    </w:p>
    <w:p w:rsidR="00BF6017" w:rsidRPr="00BF6017" w:rsidRDefault="00BF6017" w:rsidP="00BF6017">
      <w:pPr>
        <w:pBdr>
          <w:bottom w:val="single" w:sz="12" w:space="1" w:color="auto"/>
        </w:pBdr>
        <w:shd w:val="clear" w:color="auto" w:fill="FFFFFF"/>
        <w:jc w:val="center"/>
        <w:rPr>
          <w:rFonts w:ascii="Times New Roman" w:hAnsi="Times New Roman" w:cs="Times New Roman"/>
          <w:color w:val="000000"/>
        </w:rPr>
      </w:pPr>
      <w:r w:rsidRPr="00BF6017">
        <w:rPr>
          <w:rFonts w:ascii="Times New Roman" w:hAnsi="Times New Roman" w:cs="Times New Roman"/>
          <w:color w:val="000000"/>
        </w:rPr>
        <w:t>СРЕДНЯЯ ОБЩЕОБРАЗОВАТЕЛЬНАЯ ШКОЛА № 1 ИМЕНИ А.И. ГЕРЦЕНА</w:t>
      </w:r>
    </w:p>
    <w:p w:rsidR="00BF6017" w:rsidRDefault="00BF6017" w:rsidP="00BF6017">
      <w:pPr>
        <w:pBdr>
          <w:bottom w:val="single" w:sz="12" w:space="1" w:color="auto"/>
        </w:pBdr>
        <w:shd w:val="clear" w:color="auto" w:fill="FFFFFF"/>
        <w:tabs>
          <w:tab w:val="center" w:pos="4677"/>
          <w:tab w:val="right" w:pos="9355"/>
        </w:tabs>
      </w:pPr>
      <w:r>
        <w:rPr>
          <w:rFonts w:ascii="Times New Roman" w:hAnsi="Times New Roman" w:cs="Times New Roman"/>
          <w:color w:val="000000"/>
        </w:rPr>
        <w:tab/>
      </w:r>
      <w:r w:rsidRPr="00BF6017">
        <w:rPr>
          <w:rFonts w:ascii="Times New Roman" w:hAnsi="Times New Roman" w:cs="Times New Roman"/>
          <w:color w:val="000000"/>
        </w:rPr>
        <w:t>МУНИЦИПАЛЬНОГО ОБРАЗОВАНИЯ ТИМАШЕВСКИЙ РАЙОН</w:t>
      </w:r>
      <w:r>
        <w:rPr>
          <w:rFonts w:ascii="Times New Roman" w:hAnsi="Times New Roman" w:cs="Times New Roman"/>
          <w:color w:val="000000"/>
        </w:rPr>
        <w:tab/>
      </w:r>
    </w:p>
    <w:p w:rsidR="00BF6017" w:rsidRDefault="00BF6017" w:rsidP="00BF6017">
      <w:pPr>
        <w:ind w:left="4956"/>
        <w:jc w:val="center"/>
      </w:pPr>
    </w:p>
    <w:p w:rsidR="00BF6017" w:rsidRPr="00BF6017" w:rsidRDefault="00BF6017" w:rsidP="00BF6017">
      <w:pPr>
        <w:ind w:left="4956"/>
        <w:jc w:val="center"/>
        <w:rPr>
          <w:rFonts w:ascii="Times New Roman" w:hAnsi="Times New Roman" w:cs="Times New Roman"/>
        </w:rPr>
      </w:pPr>
      <w:r w:rsidRPr="00BF6017">
        <w:rPr>
          <w:rFonts w:ascii="Times New Roman" w:hAnsi="Times New Roman" w:cs="Times New Roman"/>
        </w:rPr>
        <w:t>УТВЕРЖДЕНО</w:t>
      </w:r>
    </w:p>
    <w:p w:rsidR="00BF6017" w:rsidRPr="00BF6017" w:rsidRDefault="00BF6017" w:rsidP="00BF6017">
      <w:pPr>
        <w:ind w:left="4956"/>
        <w:rPr>
          <w:rFonts w:ascii="Times New Roman" w:hAnsi="Times New Roman" w:cs="Times New Roman"/>
        </w:rPr>
      </w:pPr>
      <w:r w:rsidRPr="00BF6017">
        <w:rPr>
          <w:rFonts w:ascii="Times New Roman" w:hAnsi="Times New Roman" w:cs="Times New Roman"/>
        </w:rPr>
        <w:t>решением педагогического совета</w:t>
      </w:r>
    </w:p>
    <w:p w:rsidR="00BF6017" w:rsidRPr="00BF6017" w:rsidRDefault="00BF6017" w:rsidP="00BF6017">
      <w:pPr>
        <w:ind w:left="4956"/>
        <w:rPr>
          <w:rFonts w:ascii="Times New Roman" w:hAnsi="Times New Roman" w:cs="Times New Roman"/>
        </w:rPr>
      </w:pPr>
      <w:r w:rsidRPr="00BF6017">
        <w:rPr>
          <w:rFonts w:ascii="Times New Roman" w:hAnsi="Times New Roman" w:cs="Times New Roman"/>
        </w:rPr>
        <w:t>от ____</w:t>
      </w:r>
      <w:proofErr w:type="gramStart"/>
      <w:r w:rsidRPr="00BF6017">
        <w:rPr>
          <w:rFonts w:ascii="Times New Roman" w:hAnsi="Times New Roman" w:cs="Times New Roman"/>
        </w:rPr>
        <w:t>_.августа</w:t>
      </w:r>
      <w:proofErr w:type="gramEnd"/>
      <w:r w:rsidRPr="00BF6017">
        <w:rPr>
          <w:rFonts w:ascii="Times New Roman" w:hAnsi="Times New Roman" w:cs="Times New Roman"/>
        </w:rPr>
        <w:t>.____________ 2018 года протокол № 1</w:t>
      </w:r>
    </w:p>
    <w:p w:rsidR="00BF6017" w:rsidRPr="00BF6017" w:rsidRDefault="00BF6017" w:rsidP="00BF6017">
      <w:pPr>
        <w:ind w:left="4956"/>
        <w:rPr>
          <w:rFonts w:ascii="Times New Roman" w:hAnsi="Times New Roman" w:cs="Times New Roman"/>
          <w:u w:val="single"/>
        </w:rPr>
      </w:pPr>
      <w:r w:rsidRPr="00BF6017">
        <w:rPr>
          <w:rFonts w:ascii="Times New Roman" w:hAnsi="Times New Roman" w:cs="Times New Roman"/>
        </w:rPr>
        <w:t>Председатель __________</w:t>
      </w:r>
      <w:proofErr w:type="spellStart"/>
      <w:r w:rsidRPr="00BF6017">
        <w:rPr>
          <w:rFonts w:ascii="Times New Roman" w:hAnsi="Times New Roman" w:cs="Times New Roman"/>
          <w:u w:val="single"/>
        </w:rPr>
        <w:t>Сацкая</w:t>
      </w:r>
      <w:proofErr w:type="spellEnd"/>
      <w:r w:rsidRPr="00BF6017">
        <w:rPr>
          <w:rFonts w:ascii="Times New Roman" w:hAnsi="Times New Roman" w:cs="Times New Roman"/>
          <w:u w:val="single"/>
        </w:rPr>
        <w:t xml:space="preserve"> </w:t>
      </w:r>
      <w:proofErr w:type="gramStart"/>
      <w:r w:rsidRPr="00BF6017">
        <w:rPr>
          <w:rFonts w:ascii="Times New Roman" w:hAnsi="Times New Roman" w:cs="Times New Roman"/>
          <w:u w:val="single"/>
        </w:rPr>
        <w:t>С.И..</w:t>
      </w:r>
      <w:proofErr w:type="gramEnd"/>
      <w:r w:rsidRPr="00BF6017">
        <w:rPr>
          <w:rFonts w:ascii="Times New Roman" w:hAnsi="Times New Roman" w:cs="Times New Roman"/>
          <w:u w:val="single"/>
        </w:rPr>
        <w:t xml:space="preserve"> </w:t>
      </w:r>
    </w:p>
    <w:p w:rsidR="00BF6017" w:rsidRDefault="00BF6017" w:rsidP="00BF6017">
      <w:pPr>
        <w:rPr>
          <w:sz w:val="28"/>
          <w:szCs w:val="28"/>
        </w:rPr>
      </w:pPr>
    </w:p>
    <w:p w:rsidR="00BF6017" w:rsidRDefault="00BF6017" w:rsidP="00BF6017">
      <w:pPr>
        <w:pStyle w:val="aa"/>
        <w:rPr>
          <w:rFonts w:ascii="Times New Roman" w:hAnsi="Times New Roman" w:cs="Times New Roman"/>
          <w:bCs/>
          <w:sz w:val="40"/>
          <w:szCs w:val="40"/>
        </w:rPr>
      </w:pPr>
    </w:p>
    <w:p w:rsidR="00BF6017" w:rsidRDefault="00BF6017" w:rsidP="00BF6017">
      <w:pPr>
        <w:pStyle w:val="aa"/>
        <w:rPr>
          <w:rFonts w:ascii="Times New Roman" w:hAnsi="Times New Roman" w:cs="Times New Roman"/>
          <w:bCs/>
          <w:sz w:val="40"/>
          <w:szCs w:val="40"/>
        </w:rPr>
      </w:pPr>
    </w:p>
    <w:p w:rsidR="00BF6017" w:rsidRDefault="00BF6017" w:rsidP="00BF6017">
      <w:pPr>
        <w:pStyle w:val="aa"/>
        <w:jc w:val="center"/>
        <w:rPr>
          <w:rFonts w:ascii="Times New Roman" w:hAnsi="Times New Roman" w:cs="Times New Roman"/>
          <w:bCs/>
          <w:sz w:val="40"/>
          <w:szCs w:val="40"/>
        </w:rPr>
      </w:pPr>
      <w:r>
        <w:rPr>
          <w:rFonts w:ascii="Times New Roman" w:hAnsi="Times New Roman" w:cs="Times New Roman"/>
          <w:bCs/>
          <w:sz w:val="40"/>
          <w:szCs w:val="40"/>
        </w:rPr>
        <w:t>РАБОЧАЯ ПРОГРАММА</w:t>
      </w:r>
    </w:p>
    <w:p w:rsidR="00BF6017" w:rsidRDefault="00BF6017" w:rsidP="00BF6017">
      <w:pPr>
        <w:pStyle w:val="aa"/>
        <w:jc w:val="center"/>
        <w:rPr>
          <w:rFonts w:ascii="Times New Roman" w:hAnsi="Times New Roman" w:cs="Times New Roman"/>
        </w:rPr>
      </w:pPr>
    </w:p>
    <w:p w:rsidR="00BF6017" w:rsidRDefault="00BF6017" w:rsidP="00BF6017">
      <w:pPr>
        <w:pStyle w:val="aa"/>
        <w:jc w:val="center"/>
        <w:rPr>
          <w:rFonts w:ascii="Times New Roman" w:hAnsi="Times New Roman" w:cs="Times New Roman"/>
          <w:b/>
          <w:sz w:val="52"/>
          <w:szCs w:val="52"/>
        </w:rPr>
      </w:pPr>
      <w:r>
        <w:rPr>
          <w:rFonts w:ascii="Times New Roman" w:hAnsi="Times New Roman" w:cs="Times New Roman"/>
          <w:spacing w:val="-1"/>
          <w:sz w:val="32"/>
          <w:szCs w:val="32"/>
        </w:rPr>
        <w:t>по</w:t>
      </w:r>
      <w:r>
        <w:rPr>
          <w:rFonts w:ascii="Times New Roman" w:hAnsi="Times New Roman" w:cs="Times New Roman"/>
          <w:b/>
          <w:spacing w:val="-1"/>
          <w:sz w:val="52"/>
          <w:szCs w:val="52"/>
        </w:rPr>
        <w:t xml:space="preserve"> технологии</w:t>
      </w:r>
    </w:p>
    <w:p w:rsidR="00BF6017" w:rsidRDefault="00BF6017" w:rsidP="00BF6017">
      <w:pPr>
        <w:pStyle w:val="aa"/>
        <w:rPr>
          <w:rFonts w:ascii="Times New Roman" w:hAnsi="Times New Roman" w:cs="Times New Roman"/>
        </w:rPr>
      </w:pPr>
    </w:p>
    <w:p w:rsidR="00BF6017" w:rsidRDefault="00BF6017" w:rsidP="00BF6017">
      <w:pPr>
        <w:pStyle w:val="aa"/>
        <w:rPr>
          <w:rFonts w:ascii="Times New Roman" w:hAnsi="Times New Roman" w:cs="Times New Roman"/>
          <w:sz w:val="28"/>
          <w:szCs w:val="28"/>
          <w:u w:val="single"/>
        </w:rPr>
      </w:pPr>
      <w:r>
        <w:rPr>
          <w:rFonts w:ascii="Times New Roman" w:hAnsi="Times New Roman" w:cs="Times New Roman"/>
          <w:sz w:val="28"/>
          <w:szCs w:val="28"/>
        </w:rPr>
        <w:t xml:space="preserve">Уровень </w:t>
      </w:r>
      <w:proofErr w:type="gramStart"/>
      <w:r>
        <w:rPr>
          <w:rFonts w:ascii="Times New Roman" w:hAnsi="Times New Roman" w:cs="Times New Roman"/>
          <w:sz w:val="28"/>
          <w:szCs w:val="28"/>
        </w:rPr>
        <w:t xml:space="preserve">образования  </w:t>
      </w:r>
      <w:r>
        <w:rPr>
          <w:rFonts w:ascii="Times New Roman" w:hAnsi="Times New Roman" w:cs="Times New Roman"/>
          <w:sz w:val="28"/>
          <w:szCs w:val="28"/>
          <w:u w:val="single"/>
        </w:rPr>
        <w:t>Основное</w:t>
      </w:r>
      <w:proofErr w:type="gramEnd"/>
      <w:r>
        <w:rPr>
          <w:rFonts w:ascii="Times New Roman" w:hAnsi="Times New Roman" w:cs="Times New Roman"/>
          <w:sz w:val="28"/>
          <w:szCs w:val="28"/>
          <w:u w:val="single"/>
        </w:rPr>
        <w:t xml:space="preserve">  общее  образование 7-8 классы</w:t>
      </w:r>
    </w:p>
    <w:p w:rsidR="00BF6017" w:rsidRDefault="00BF6017" w:rsidP="00BF6017">
      <w:pPr>
        <w:pStyle w:val="aa"/>
        <w:jc w:val="center"/>
        <w:rPr>
          <w:rFonts w:ascii="Times New Roman" w:hAnsi="Times New Roman" w:cs="Times New Roman"/>
          <w:sz w:val="20"/>
          <w:szCs w:val="20"/>
        </w:rPr>
      </w:pPr>
      <w:r>
        <w:rPr>
          <w:rFonts w:ascii="Times New Roman" w:hAnsi="Times New Roman" w:cs="Times New Roman"/>
          <w:sz w:val="20"/>
          <w:szCs w:val="20"/>
        </w:rPr>
        <w:t xml:space="preserve">(начальное общее, основное общее образование с </w:t>
      </w:r>
      <w:proofErr w:type="gramStart"/>
      <w:r>
        <w:rPr>
          <w:rFonts w:ascii="Times New Roman" w:hAnsi="Times New Roman" w:cs="Times New Roman"/>
          <w:sz w:val="20"/>
          <w:szCs w:val="20"/>
        </w:rPr>
        <w:t>указанием  классов</w:t>
      </w:r>
      <w:proofErr w:type="gramEnd"/>
      <w:r>
        <w:rPr>
          <w:rFonts w:ascii="Times New Roman" w:hAnsi="Times New Roman" w:cs="Times New Roman"/>
          <w:sz w:val="20"/>
          <w:szCs w:val="20"/>
        </w:rPr>
        <w:t>)</w:t>
      </w:r>
    </w:p>
    <w:p w:rsidR="00BF6017" w:rsidRDefault="00BF6017" w:rsidP="00BF6017">
      <w:pPr>
        <w:pStyle w:val="aa"/>
        <w:rPr>
          <w:rFonts w:ascii="Times New Roman" w:hAnsi="Times New Roman" w:cs="Times New Roman"/>
          <w:sz w:val="28"/>
          <w:szCs w:val="28"/>
        </w:rPr>
      </w:pPr>
    </w:p>
    <w:p w:rsidR="00BF6017" w:rsidRDefault="00BF6017" w:rsidP="00BF6017">
      <w:pPr>
        <w:pStyle w:val="aa"/>
        <w:rPr>
          <w:rFonts w:ascii="Times New Roman" w:hAnsi="Times New Roman" w:cs="Times New Roman"/>
          <w:sz w:val="28"/>
          <w:szCs w:val="28"/>
        </w:rPr>
      </w:pPr>
    </w:p>
    <w:p w:rsidR="00BF6017" w:rsidRDefault="00BF6017" w:rsidP="00BF6017">
      <w:pPr>
        <w:pStyle w:val="aa"/>
        <w:rPr>
          <w:rFonts w:ascii="Times New Roman" w:hAnsi="Times New Roman" w:cs="Times New Roman"/>
          <w:sz w:val="28"/>
          <w:szCs w:val="28"/>
          <w:u w:val="single"/>
        </w:rPr>
      </w:pPr>
      <w:r>
        <w:rPr>
          <w:rFonts w:ascii="Times New Roman" w:hAnsi="Times New Roman" w:cs="Times New Roman"/>
          <w:sz w:val="28"/>
          <w:szCs w:val="28"/>
        </w:rPr>
        <w:t xml:space="preserve">Количество часов </w:t>
      </w:r>
      <w:r>
        <w:rPr>
          <w:rFonts w:ascii="Times New Roman" w:hAnsi="Times New Roman" w:cs="Times New Roman"/>
          <w:sz w:val="28"/>
          <w:szCs w:val="28"/>
          <w:u w:val="single"/>
        </w:rPr>
        <w:t>136</w:t>
      </w:r>
    </w:p>
    <w:p w:rsidR="00BF6017" w:rsidRDefault="00BF6017" w:rsidP="00BF6017">
      <w:pPr>
        <w:pStyle w:val="aa"/>
        <w:rPr>
          <w:rFonts w:ascii="Times New Roman" w:hAnsi="Times New Roman" w:cs="Times New Roman"/>
          <w:sz w:val="28"/>
          <w:szCs w:val="28"/>
        </w:rPr>
      </w:pPr>
    </w:p>
    <w:p w:rsidR="00BF6017" w:rsidRDefault="00BF6017" w:rsidP="00BF6017">
      <w:pPr>
        <w:pStyle w:val="aa"/>
        <w:rPr>
          <w:rFonts w:ascii="Times New Roman" w:hAnsi="Times New Roman" w:cs="Times New Roman"/>
          <w:sz w:val="28"/>
          <w:szCs w:val="28"/>
        </w:rPr>
      </w:pPr>
    </w:p>
    <w:p w:rsidR="00BF6017" w:rsidRDefault="00BF6017" w:rsidP="00BF6017">
      <w:pPr>
        <w:pStyle w:val="aa"/>
        <w:rPr>
          <w:rFonts w:ascii="Times New Roman" w:hAnsi="Times New Roman" w:cs="Times New Roman"/>
          <w:b/>
          <w:sz w:val="28"/>
          <w:szCs w:val="28"/>
          <w:u w:val="single"/>
        </w:rPr>
      </w:pPr>
      <w:r>
        <w:rPr>
          <w:rFonts w:ascii="Times New Roman" w:hAnsi="Times New Roman" w:cs="Times New Roman"/>
          <w:sz w:val="28"/>
          <w:szCs w:val="28"/>
        </w:rPr>
        <w:t xml:space="preserve">Учитель    </w:t>
      </w:r>
      <w:r>
        <w:rPr>
          <w:rFonts w:ascii="Times New Roman" w:hAnsi="Times New Roman" w:cs="Times New Roman"/>
          <w:b/>
          <w:sz w:val="40"/>
          <w:szCs w:val="40"/>
          <w:u w:val="single"/>
        </w:rPr>
        <w:t>Луценко Николай Валерьевич</w:t>
      </w:r>
    </w:p>
    <w:p w:rsidR="00BF6017" w:rsidRDefault="00BF6017" w:rsidP="00BF6017">
      <w:pPr>
        <w:rPr>
          <w:sz w:val="28"/>
          <w:szCs w:val="28"/>
        </w:rPr>
      </w:pPr>
    </w:p>
    <w:p w:rsidR="00BF6017" w:rsidRDefault="00BF6017" w:rsidP="00BF6017">
      <w:pPr>
        <w:pStyle w:val="aa"/>
        <w:rPr>
          <w:rFonts w:ascii="Times New Roman" w:hAnsi="Times New Roman" w:cs="Times New Roman"/>
          <w:sz w:val="28"/>
          <w:szCs w:val="28"/>
        </w:rPr>
      </w:pPr>
    </w:p>
    <w:p w:rsidR="00BF6017" w:rsidRPr="00D66216" w:rsidRDefault="00BF6017" w:rsidP="00BF6017">
      <w:pPr>
        <w:pStyle w:val="aa"/>
        <w:rPr>
          <w:rFonts w:ascii="Times New Roman" w:hAnsi="Times New Roman" w:cs="Times New Roman"/>
          <w:sz w:val="28"/>
          <w:szCs w:val="28"/>
        </w:rPr>
      </w:pPr>
      <w:r w:rsidRPr="00D66216">
        <w:rPr>
          <w:rFonts w:ascii="Times New Roman" w:hAnsi="Times New Roman" w:cs="Times New Roman"/>
          <w:sz w:val="28"/>
          <w:szCs w:val="28"/>
        </w:rPr>
        <w:t xml:space="preserve">Программа разработана </w:t>
      </w:r>
      <w:r>
        <w:rPr>
          <w:rFonts w:ascii="Times New Roman" w:hAnsi="Times New Roman" w:cs="Times New Roman"/>
          <w:sz w:val="28"/>
          <w:szCs w:val="28"/>
        </w:rPr>
        <w:t xml:space="preserve">в соответствии с </w:t>
      </w:r>
      <w:r w:rsidRPr="004A113C">
        <w:rPr>
          <w:rFonts w:ascii="Times New Roman" w:hAnsi="Times New Roman" w:cs="Times New Roman"/>
          <w:sz w:val="28"/>
          <w:szCs w:val="28"/>
          <w:shd w:val="clear" w:color="auto" w:fill="FFFFFF" w:themeFill="background1"/>
        </w:rPr>
        <w:t>ФГОС</w:t>
      </w:r>
      <w:r w:rsidRPr="004A113C">
        <w:rPr>
          <w:rFonts w:ascii="Times New Roman" w:hAnsi="Times New Roman" w:cs="Times New Roman"/>
          <w:color w:val="000000" w:themeColor="text1"/>
          <w:sz w:val="28"/>
          <w:szCs w:val="28"/>
          <w:shd w:val="clear" w:color="auto" w:fill="FFFFFF" w:themeFill="background1"/>
        </w:rPr>
        <w:t xml:space="preserve"> и основе авторской</w:t>
      </w:r>
      <w:r w:rsidRPr="004A113C">
        <w:rPr>
          <w:rFonts w:ascii="Times New Roman" w:hAnsi="Times New Roman" w:cs="Times New Roman"/>
          <w:color w:val="000000" w:themeColor="text1"/>
          <w:sz w:val="28"/>
          <w:szCs w:val="28"/>
        </w:rPr>
        <w:t xml:space="preserve"> </w:t>
      </w:r>
      <w:r w:rsidRPr="00D66216">
        <w:rPr>
          <w:rFonts w:ascii="Times New Roman" w:hAnsi="Times New Roman" w:cs="Times New Roman"/>
          <w:sz w:val="28"/>
          <w:szCs w:val="28"/>
        </w:rPr>
        <w:t xml:space="preserve">программы по Технологии 5-8 классы /А.Т. Тищенко, </w:t>
      </w:r>
      <w:proofErr w:type="spellStart"/>
      <w:r w:rsidRPr="00D66216">
        <w:rPr>
          <w:rFonts w:ascii="Times New Roman" w:hAnsi="Times New Roman" w:cs="Times New Roman"/>
          <w:sz w:val="28"/>
          <w:szCs w:val="28"/>
        </w:rPr>
        <w:t>Н.В.Синица</w:t>
      </w:r>
      <w:proofErr w:type="spellEnd"/>
      <w:r w:rsidRPr="00D66216">
        <w:rPr>
          <w:rFonts w:ascii="Times New Roman" w:hAnsi="Times New Roman" w:cs="Times New Roman"/>
          <w:sz w:val="28"/>
          <w:szCs w:val="28"/>
        </w:rPr>
        <w:t>. Направление: «</w:t>
      </w:r>
      <w:r>
        <w:rPr>
          <w:rFonts w:ascii="Times New Roman" w:hAnsi="Times New Roman" w:cs="Times New Roman"/>
          <w:sz w:val="28"/>
          <w:szCs w:val="28"/>
          <w:u w:val="single"/>
        </w:rPr>
        <w:t xml:space="preserve">Индустриальные </w:t>
      </w:r>
      <w:proofErr w:type="gramStart"/>
      <w:r>
        <w:rPr>
          <w:rFonts w:ascii="Times New Roman" w:hAnsi="Times New Roman" w:cs="Times New Roman"/>
          <w:sz w:val="28"/>
          <w:szCs w:val="28"/>
          <w:u w:val="single"/>
        </w:rPr>
        <w:t>технологии</w:t>
      </w:r>
      <w:r>
        <w:rPr>
          <w:rFonts w:ascii="Times New Roman" w:hAnsi="Times New Roman" w:cs="Times New Roman"/>
          <w:sz w:val="28"/>
          <w:szCs w:val="28"/>
        </w:rPr>
        <w:t>»  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-Граф. 2015 </w:t>
      </w:r>
    </w:p>
    <w:p w:rsidR="00BF6017" w:rsidRDefault="00BF6017" w:rsidP="00FF32B1">
      <w:pPr>
        <w:pStyle w:val="-11"/>
        <w:spacing w:line="360" w:lineRule="auto"/>
        <w:ind w:left="0" w:firstLine="709"/>
        <w:jc w:val="both"/>
        <w:rPr>
          <w:b/>
          <w:sz w:val="28"/>
          <w:szCs w:val="28"/>
        </w:rPr>
      </w:pPr>
    </w:p>
    <w:p w:rsidR="00BF6017" w:rsidRDefault="00BF6017" w:rsidP="00FF32B1">
      <w:pPr>
        <w:pStyle w:val="-11"/>
        <w:spacing w:line="360" w:lineRule="auto"/>
        <w:ind w:left="0" w:firstLine="709"/>
        <w:jc w:val="both"/>
        <w:rPr>
          <w:b/>
          <w:sz w:val="28"/>
          <w:szCs w:val="28"/>
        </w:rPr>
      </w:pPr>
    </w:p>
    <w:p w:rsidR="00BF6017" w:rsidRDefault="00BF6017" w:rsidP="00FF32B1">
      <w:pPr>
        <w:pStyle w:val="-11"/>
        <w:spacing w:line="360" w:lineRule="auto"/>
        <w:ind w:left="0" w:firstLine="709"/>
        <w:jc w:val="both"/>
        <w:rPr>
          <w:b/>
          <w:sz w:val="28"/>
          <w:szCs w:val="28"/>
        </w:rPr>
      </w:pPr>
    </w:p>
    <w:p w:rsidR="00BF6017" w:rsidRDefault="00BF6017" w:rsidP="00FF32B1">
      <w:pPr>
        <w:pStyle w:val="-11"/>
        <w:spacing w:line="360" w:lineRule="auto"/>
        <w:ind w:left="0" w:firstLine="709"/>
        <w:jc w:val="both"/>
        <w:rPr>
          <w:b/>
          <w:sz w:val="28"/>
          <w:szCs w:val="28"/>
        </w:rPr>
      </w:pPr>
    </w:p>
    <w:p w:rsidR="00BF6017" w:rsidRDefault="00BF6017" w:rsidP="00FF32B1">
      <w:pPr>
        <w:pStyle w:val="-11"/>
        <w:spacing w:line="360" w:lineRule="auto"/>
        <w:ind w:left="0" w:firstLine="709"/>
        <w:jc w:val="both"/>
        <w:rPr>
          <w:b/>
          <w:sz w:val="28"/>
          <w:szCs w:val="28"/>
        </w:rPr>
      </w:pPr>
    </w:p>
    <w:p w:rsidR="00BF6017" w:rsidRDefault="00BF6017" w:rsidP="00FF32B1">
      <w:pPr>
        <w:pStyle w:val="-11"/>
        <w:spacing w:line="360" w:lineRule="auto"/>
        <w:ind w:left="0" w:firstLine="709"/>
        <w:jc w:val="both"/>
        <w:rPr>
          <w:b/>
          <w:sz w:val="28"/>
          <w:szCs w:val="28"/>
        </w:rPr>
      </w:pPr>
    </w:p>
    <w:p w:rsidR="00FF32B1" w:rsidRPr="00FF32B1" w:rsidRDefault="00FF32B1" w:rsidP="00FF32B1">
      <w:pPr>
        <w:pStyle w:val="-11"/>
        <w:spacing w:line="360" w:lineRule="auto"/>
        <w:ind w:left="0" w:firstLine="709"/>
        <w:jc w:val="both"/>
        <w:rPr>
          <w:sz w:val="32"/>
          <w:szCs w:val="28"/>
        </w:rPr>
      </w:pPr>
      <w:bookmarkStart w:id="0" w:name="_GoBack"/>
      <w:bookmarkEnd w:id="0"/>
      <w:r w:rsidRPr="00FF32B1">
        <w:rPr>
          <w:b/>
          <w:sz w:val="28"/>
          <w:szCs w:val="28"/>
        </w:rPr>
        <w:lastRenderedPageBreak/>
        <w:t>1. Планируемые результаты освоения учебного предмета «Технология»</w:t>
      </w:r>
    </w:p>
    <w:p w:rsidR="00FF32B1" w:rsidRPr="000D61DF" w:rsidRDefault="00FF32B1" w:rsidP="00FF32B1">
      <w:pPr>
        <w:pStyle w:val="-11"/>
        <w:spacing w:line="360" w:lineRule="auto"/>
        <w:ind w:left="0" w:firstLine="709"/>
        <w:jc w:val="both"/>
        <w:rPr>
          <w:rFonts w:eastAsia="MS Mincho"/>
          <w:sz w:val="28"/>
          <w:szCs w:val="28"/>
        </w:rPr>
      </w:pPr>
      <w:r w:rsidRPr="000D61DF">
        <w:rPr>
          <w:sz w:val="28"/>
          <w:szCs w:val="28"/>
        </w:rPr>
        <w:t>Выпускник научится:</w:t>
      </w:r>
    </w:p>
    <w:p w:rsidR="00FF32B1" w:rsidRPr="000D61DF" w:rsidRDefault="00FF32B1" w:rsidP="00FF32B1">
      <w:pPr>
        <w:pStyle w:val="-11"/>
        <w:numPr>
          <w:ilvl w:val="0"/>
          <w:numId w:val="6"/>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0D61DF">
        <w:rPr>
          <w:sz w:val="28"/>
          <w:szCs w:val="28"/>
          <w:lang w:eastAsia="en-US"/>
        </w:rPr>
        <w:t>нанотехнологии</w:t>
      </w:r>
      <w:proofErr w:type="spellEnd"/>
      <w:r w:rsidRPr="000D61DF">
        <w:rPr>
          <w:sz w:val="28"/>
          <w:szCs w:val="28"/>
          <w:lang w:eastAsia="en-US"/>
        </w:rPr>
        <w:t>;</w:t>
      </w:r>
    </w:p>
    <w:p w:rsidR="00FF32B1" w:rsidRPr="000D61DF" w:rsidRDefault="00FF32B1" w:rsidP="00FF32B1">
      <w:pPr>
        <w:pStyle w:val="-11"/>
        <w:numPr>
          <w:ilvl w:val="0"/>
          <w:numId w:val="6"/>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0D61DF">
        <w:rPr>
          <w:sz w:val="28"/>
          <w:szCs w:val="28"/>
          <w:lang w:eastAsia="en-US"/>
        </w:rPr>
        <w:t>нанотехнологии</w:t>
      </w:r>
      <w:proofErr w:type="spellEnd"/>
      <w:r w:rsidRPr="000D61DF">
        <w:rPr>
          <w:sz w:val="28"/>
          <w:szCs w:val="28"/>
          <w:lang w:eastAsia="en-US"/>
        </w:rPr>
        <w:t>;</w:t>
      </w:r>
    </w:p>
    <w:p w:rsidR="00FF32B1" w:rsidRPr="000D61DF" w:rsidRDefault="00FF32B1" w:rsidP="00FF32B1">
      <w:pPr>
        <w:pStyle w:val="-11"/>
        <w:numPr>
          <w:ilvl w:val="0"/>
          <w:numId w:val="6"/>
        </w:numPr>
        <w:tabs>
          <w:tab w:val="left" w:pos="993"/>
        </w:tabs>
        <w:spacing w:line="360" w:lineRule="auto"/>
        <w:ind w:left="0" w:firstLine="709"/>
        <w:jc w:val="both"/>
        <w:rPr>
          <w:sz w:val="28"/>
          <w:szCs w:val="28"/>
          <w:lang w:eastAsia="en-US"/>
        </w:rPr>
      </w:pPr>
      <w:r w:rsidRPr="000D61DF">
        <w:rPr>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F32B1" w:rsidRPr="000D61DF" w:rsidRDefault="00FF32B1" w:rsidP="00FF32B1">
      <w:pPr>
        <w:pStyle w:val="-11"/>
        <w:numPr>
          <w:ilvl w:val="0"/>
          <w:numId w:val="6"/>
        </w:numPr>
        <w:tabs>
          <w:tab w:val="left" w:pos="993"/>
        </w:tabs>
        <w:spacing w:line="360" w:lineRule="auto"/>
        <w:ind w:left="0" w:firstLine="709"/>
        <w:jc w:val="both"/>
        <w:rPr>
          <w:sz w:val="28"/>
          <w:szCs w:val="28"/>
          <w:lang w:eastAsia="en-US"/>
        </w:rPr>
      </w:pPr>
      <w:r w:rsidRPr="000D61DF">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F32B1" w:rsidRPr="000D61DF" w:rsidRDefault="00FF32B1" w:rsidP="00FF32B1">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FF32B1" w:rsidRPr="000D61DF" w:rsidRDefault="00FF32B1" w:rsidP="00FF32B1">
      <w:pPr>
        <w:pStyle w:val="-11"/>
        <w:numPr>
          <w:ilvl w:val="0"/>
          <w:numId w:val="6"/>
        </w:numPr>
        <w:tabs>
          <w:tab w:val="left" w:pos="993"/>
        </w:tabs>
        <w:spacing w:line="360" w:lineRule="auto"/>
        <w:ind w:left="0" w:firstLine="709"/>
        <w:jc w:val="both"/>
        <w:rPr>
          <w:i/>
          <w:sz w:val="28"/>
          <w:szCs w:val="28"/>
          <w:lang w:eastAsia="en-US"/>
        </w:rPr>
      </w:pPr>
      <w:r w:rsidRPr="000D61DF">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F32B1" w:rsidRPr="000D61DF" w:rsidRDefault="00FF32B1" w:rsidP="00FF32B1">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FF32B1" w:rsidRPr="000D61DF" w:rsidRDefault="00FF32B1" w:rsidP="00FF32B1">
      <w:pPr>
        <w:pStyle w:val="-11"/>
        <w:spacing w:line="360" w:lineRule="auto"/>
        <w:ind w:left="0" w:firstLine="709"/>
        <w:jc w:val="both"/>
        <w:rPr>
          <w:rFonts w:eastAsia="MS Mincho"/>
          <w:sz w:val="28"/>
          <w:szCs w:val="28"/>
        </w:rPr>
      </w:pPr>
      <w:r w:rsidRPr="000D61DF">
        <w:rPr>
          <w:sz w:val="28"/>
          <w:szCs w:val="28"/>
        </w:rPr>
        <w:t>Выпускник научится:</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следовать технологии, в том числе в процессе изготовления субъективно нового продукта;</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оценивать условия применимости технологии в том числе с позиций экологической защищенности;</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в зависимости от ситуации оптимизировать базовые технологии (</w:t>
      </w:r>
      <w:proofErr w:type="spellStart"/>
      <w:r w:rsidRPr="000D61DF">
        <w:rPr>
          <w:sz w:val="28"/>
          <w:szCs w:val="28"/>
          <w:lang w:eastAsia="en-US"/>
        </w:rPr>
        <w:t>затратность</w:t>
      </w:r>
      <w:proofErr w:type="spellEnd"/>
      <w:r w:rsidRPr="000D61DF">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оценку и испытание полученного продукта;</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анализ потребностей в тех или иных материальных или информационных продуктах;</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описывать технологическое решение с помощью текста, рисунков, графического изображения;</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прикладных проектов, предполагающих:</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lastRenderedPageBreak/>
        <w:t>изготовление информационного продукта по заданному алгоритму в заданной оболочке;</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технологических проектов, предполагающих:</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0D61DF">
        <w:rPr>
          <w:sz w:val="28"/>
          <w:szCs w:val="28"/>
          <w:lang w:eastAsia="en-US"/>
        </w:rPr>
        <w:t>процессированием</w:t>
      </w:r>
      <w:proofErr w:type="spellEnd"/>
      <w:r w:rsidRPr="000D61DF">
        <w:rPr>
          <w:sz w:val="28"/>
          <w:szCs w:val="28"/>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проектов, предполагающих:</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FF32B1" w:rsidRPr="000D61DF" w:rsidRDefault="00FF32B1" w:rsidP="00FF32B1">
      <w:pPr>
        <w:pStyle w:val="-11"/>
        <w:numPr>
          <w:ilvl w:val="1"/>
          <w:numId w:val="11"/>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p>
    <w:p w:rsidR="00FF32B1" w:rsidRPr="000D61DF" w:rsidRDefault="00FF32B1" w:rsidP="00FF32B1">
      <w:pPr>
        <w:pStyle w:val="-11"/>
        <w:numPr>
          <w:ilvl w:val="1"/>
          <w:numId w:val="10"/>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F32B1" w:rsidRPr="000D61DF" w:rsidRDefault="00FF32B1" w:rsidP="00FF32B1">
      <w:pPr>
        <w:pStyle w:val="-11"/>
        <w:tabs>
          <w:tab w:val="left" w:pos="993"/>
        </w:tabs>
        <w:spacing w:line="360" w:lineRule="auto"/>
        <w:ind w:left="709"/>
        <w:jc w:val="both"/>
        <w:rPr>
          <w:b/>
          <w:sz w:val="28"/>
          <w:szCs w:val="28"/>
        </w:rPr>
      </w:pPr>
      <w:r w:rsidRPr="000D61DF">
        <w:rPr>
          <w:b/>
          <w:sz w:val="28"/>
          <w:szCs w:val="28"/>
        </w:rPr>
        <w:lastRenderedPageBreak/>
        <w:t>Выпускник получит возможность научиться:</w:t>
      </w:r>
    </w:p>
    <w:p w:rsidR="00FF32B1" w:rsidRPr="000D61DF" w:rsidRDefault="00FF32B1" w:rsidP="00FF32B1">
      <w:pPr>
        <w:pStyle w:val="-11"/>
        <w:numPr>
          <w:ilvl w:val="1"/>
          <w:numId w:val="9"/>
        </w:numPr>
        <w:tabs>
          <w:tab w:val="left" w:pos="993"/>
        </w:tabs>
        <w:spacing w:line="360" w:lineRule="auto"/>
        <w:ind w:left="0" w:firstLine="709"/>
        <w:jc w:val="both"/>
        <w:rPr>
          <w:i/>
          <w:sz w:val="28"/>
          <w:szCs w:val="28"/>
          <w:lang w:eastAsia="en-US"/>
        </w:rPr>
      </w:pPr>
      <w:r w:rsidRPr="000D61DF">
        <w:rPr>
          <w:i/>
          <w:sz w:val="28"/>
          <w:szCs w:val="28"/>
          <w:lang w:eastAsia="en-US"/>
        </w:rPr>
        <w:t>выявлять и формулировать проблему, требующую технологического решения;</w:t>
      </w:r>
    </w:p>
    <w:p w:rsidR="00FF32B1" w:rsidRPr="000D61DF" w:rsidRDefault="00FF32B1" w:rsidP="00FF32B1">
      <w:pPr>
        <w:pStyle w:val="-11"/>
        <w:numPr>
          <w:ilvl w:val="1"/>
          <w:numId w:val="9"/>
        </w:numPr>
        <w:tabs>
          <w:tab w:val="left" w:pos="993"/>
        </w:tabs>
        <w:spacing w:line="360" w:lineRule="auto"/>
        <w:ind w:left="0" w:firstLine="709"/>
        <w:jc w:val="both"/>
        <w:rPr>
          <w:i/>
          <w:sz w:val="28"/>
          <w:szCs w:val="28"/>
          <w:lang w:eastAsia="en-US"/>
        </w:rPr>
      </w:pPr>
      <w:r w:rsidRPr="000D61DF">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F32B1" w:rsidRPr="000D61DF" w:rsidRDefault="00FF32B1" w:rsidP="00FF32B1">
      <w:pPr>
        <w:pStyle w:val="-11"/>
        <w:numPr>
          <w:ilvl w:val="1"/>
          <w:numId w:val="9"/>
        </w:numPr>
        <w:tabs>
          <w:tab w:val="left" w:pos="993"/>
        </w:tabs>
        <w:spacing w:line="360" w:lineRule="auto"/>
        <w:ind w:left="0" w:firstLine="709"/>
        <w:jc w:val="both"/>
        <w:rPr>
          <w:i/>
          <w:sz w:val="28"/>
          <w:szCs w:val="28"/>
          <w:lang w:eastAsia="en-US"/>
        </w:rPr>
      </w:pPr>
      <w:proofErr w:type="spellStart"/>
      <w:r w:rsidRPr="000D61DF">
        <w:rPr>
          <w:i/>
          <w:sz w:val="28"/>
          <w:szCs w:val="28"/>
          <w:lang w:eastAsia="en-US"/>
        </w:rPr>
        <w:t>технологизировать</w:t>
      </w:r>
      <w:proofErr w:type="spellEnd"/>
      <w:r w:rsidRPr="000D61DF">
        <w:rPr>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FF32B1" w:rsidRPr="000D61DF" w:rsidRDefault="00FF32B1" w:rsidP="00FF32B1">
      <w:pPr>
        <w:pStyle w:val="-11"/>
        <w:numPr>
          <w:ilvl w:val="1"/>
          <w:numId w:val="9"/>
        </w:numPr>
        <w:tabs>
          <w:tab w:val="left" w:pos="993"/>
        </w:tabs>
        <w:spacing w:line="360" w:lineRule="auto"/>
        <w:ind w:left="0" w:firstLine="709"/>
        <w:jc w:val="both"/>
        <w:rPr>
          <w:sz w:val="28"/>
          <w:szCs w:val="28"/>
          <w:lang w:eastAsia="en-US"/>
        </w:rPr>
      </w:pPr>
      <w:r w:rsidRPr="000D61DF">
        <w:rPr>
          <w:i/>
          <w:sz w:val="28"/>
          <w:szCs w:val="28"/>
          <w:lang w:eastAsia="en-US"/>
        </w:rPr>
        <w:t>оценивать коммерческий потенциал продукта и / или технологии</w:t>
      </w:r>
      <w:r w:rsidRPr="000D61DF">
        <w:rPr>
          <w:sz w:val="28"/>
          <w:szCs w:val="28"/>
          <w:lang w:eastAsia="en-US"/>
        </w:rPr>
        <w:t>.</w:t>
      </w:r>
    </w:p>
    <w:p w:rsidR="00FF32B1" w:rsidRPr="000D61DF" w:rsidRDefault="00FF32B1" w:rsidP="00FF32B1">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FF32B1" w:rsidRPr="000D61DF" w:rsidRDefault="00FF32B1" w:rsidP="00FF32B1">
      <w:pPr>
        <w:pStyle w:val="-11"/>
        <w:spacing w:line="360" w:lineRule="auto"/>
        <w:ind w:left="0" w:firstLine="709"/>
        <w:jc w:val="both"/>
        <w:rPr>
          <w:rFonts w:eastAsia="MS Mincho"/>
          <w:sz w:val="28"/>
          <w:szCs w:val="28"/>
        </w:rPr>
      </w:pPr>
      <w:r w:rsidRPr="000D61DF">
        <w:rPr>
          <w:sz w:val="28"/>
          <w:szCs w:val="28"/>
        </w:rPr>
        <w:t>Выпускник научится:</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характеризовать ситуацию на региональном рынке труда, называет тенденции ее развития,</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разъяснять социальное значение групп профессий, востребованных на региональном рынке труда,</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характеризовать группы предприятий региона проживания,</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анализировать свои мотивы и причины принятия тех или иных решений,</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lastRenderedPageBreak/>
        <w:t>анализировать результаты и последствия своих решений, связанных с выбором и реализацией образовательной траектории,</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F32B1" w:rsidRPr="000D61DF" w:rsidRDefault="00FF32B1" w:rsidP="00FF32B1">
      <w:pPr>
        <w:pStyle w:val="-11"/>
        <w:numPr>
          <w:ilvl w:val="1"/>
          <w:numId w:val="8"/>
        </w:numPr>
        <w:tabs>
          <w:tab w:val="left" w:pos="993"/>
        </w:tabs>
        <w:spacing w:line="360" w:lineRule="auto"/>
        <w:ind w:left="0" w:firstLine="709"/>
        <w:jc w:val="both"/>
        <w:rPr>
          <w:sz w:val="28"/>
          <w:szCs w:val="28"/>
          <w:lang w:eastAsia="en-US"/>
        </w:rPr>
      </w:pPr>
      <w:r w:rsidRPr="000D61DF">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F32B1" w:rsidRPr="000D61DF" w:rsidRDefault="00FF32B1" w:rsidP="00FF32B1">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FF32B1" w:rsidRPr="000D61DF" w:rsidRDefault="00FF32B1" w:rsidP="00FF32B1">
      <w:pPr>
        <w:pStyle w:val="-11"/>
        <w:numPr>
          <w:ilvl w:val="1"/>
          <w:numId w:val="7"/>
        </w:numPr>
        <w:tabs>
          <w:tab w:val="left" w:pos="284"/>
          <w:tab w:val="left" w:pos="993"/>
        </w:tabs>
        <w:spacing w:line="360" w:lineRule="auto"/>
        <w:ind w:left="0" w:firstLine="709"/>
        <w:jc w:val="both"/>
        <w:rPr>
          <w:i/>
          <w:sz w:val="28"/>
          <w:szCs w:val="28"/>
          <w:lang w:eastAsia="en-US"/>
        </w:rPr>
      </w:pPr>
      <w:r w:rsidRPr="000D61DF">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FF32B1" w:rsidRPr="000D61DF" w:rsidRDefault="00FF32B1" w:rsidP="00FF32B1">
      <w:pPr>
        <w:pStyle w:val="-11"/>
        <w:numPr>
          <w:ilvl w:val="1"/>
          <w:numId w:val="5"/>
        </w:numPr>
        <w:tabs>
          <w:tab w:val="left" w:pos="284"/>
          <w:tab w:val="left" w:pos="993"/>
        </w:tabs>
        <w:spacing w:line="360" w:lineRule="auto"/>
        <w:ind w:left="0" w:firstLine="709"/>
        <w:jc w:val="both"/>
        <w:rPr>
          <w:sz w:val="28"/>
          <w:szCs w:val="28"/>
          <w:lang w:eastAsia="en-US"/>
        </w:rPr>
      </w:pPr>
      <w:r w:rsidRPr="000D61DF">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0D61DF">
        <w:rPr>
          <w:sz w:val="28"/>
          <w:szCs w:val="28"/>
          <w:lang w:eastAsia="en-US"/>
        </w:rPr>
        <w:t>.</w:t>
      </w:r>
    </w:p>
    <w:p w:rsidR="00FF32B1" w:rsidRDefault="00FF32B1" w:rsidP="00FF32B1">
      <w:pPr>
        <w:spacing w:after="0" w:line="240" w:lineRule="auto"/>
        <w:jc w:val="both"/>
      </w:pPr>
      <w:r>
        <w:br w:type="page"/>
      </w:r>
    </w:p>
    <w:p w:rsidR="005522BA" w:rsidRPr="00FF32B1" w:rsidRDefault="00FF32B1" w:rsidP="00D30A40">
      <w:pPr>
        <w:ind w:firstLine="709"/>
        <w:jc w:val="both"/>
        <w:rPr>
          <w:rFonts w:ascii="Times New Roman" w:hAnsi="Times New Roman" w:cs="Times New Roman"/>
          <w:b/>
          <w:sz w:val="28"/>
        </w:rPr>
      </w:pPr>
      <w:r w:rsidRPr="00FF32B1">
        <w:rPr>
          <w:rFonts w:ascii="Times New Roman" w:hAnsi="Times New Roman" w:cs="Times New Roman"/>
          <w:b/>
          <w:sz w:val="28"/>
          <w:szCs w:val="28"/>
        </w:rPr>
        <w:lastRenderedPageBreak/>
        <w:t>2. Содержание учебного предмета</w:t>
      </w:r>
      <w:r w:rsidR="003C6A63">
        <w:rPr>
          <w:rFonts w:ascii="Times New Roman" w:hAnsi="Times New Roman" w:cs="Times New Roman"/>
          <w:b/>
          <w:sz w:val="28"/>
          <w:szCs w:val="28"/>
        </w:rPr>
        <w:t xml:space="preserve"> «Технология»</w:t>
      </w:r>
      <w:r>
        <w:rPr>
          <w:rFonts w:ascii="Times New Roman" w:hAnsi="Times New Roman" w:cs="Times New Roman"/>
          <w:b/>
          <w:sz w:val="28"/>
          <w:szCs w:val="28"/>
        </w:rPr>
        <w:t>:</w:t>
      </w:r>
    </w:p>
    <w:p w:rsidR="003C6A63" w:rsidRDefault="003C6A63" w:rsidP="00D30A40">
      <w:pPr>
        <w:ind w:firstLine="709"/>
        <w:jc w:val="both"/>
        <w:rPr>
          <w:rFonts w:ascii="Times New Roman" w:hAnsi="Times New Roman" w:cs="Times New Roman"/>
          <w:b/>
          <w:sz w:val="28"/>
          <w:szCs w:val="28"/>
        </w:rPr>
      </w:pPr>
    </w:p>
    <w:p w:rsidR="003C6A63" w:rsidRDefault="003C6A63" w:rsidP="00D30A40">
      <w:pPr>
        <w:ind w:firstLine="709"/>
        <w:jc w:val="both"/>
        <w:rPr>
          <w:rFonts w:ascii="Times New Roman" w:hAnsi="Times New Roman" w:cs="Times New Roman"/>
          <w:b/>
          <w:sz w:val="28"/>
          <w:szCs w:val="28"/>
        </w:rPr>
      </w:pPr>
      <w:r>
        <w:rPr>
          <w:rFonts w:ascii="Times New Roman" w:hAnsi="Times New Roman" w:cs="Times New Roman"/>
          <w:b/>
          <w:sz w:val="28"/>
          <w:szCs w:val="28"/>
        </w:rPr>
        <w:t>7 класс.</w:t>
      </w:r>
    </w:p>
    <w:p w:rsidR="00FF32B1" w:rsidRP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Вводный урок</w:t>
      </w:r>
      <w:r w:rsidR="00D30A40">
        <w:rPr>
          <w:rFonts w:ascii="Times New Roman" w:hAnsi="Times New Roman" w:cs="Times New Roman"/>
          <w:b/>
          <w:sz w:val="28"/>
          <w:szCs w:val="28"/>
        </w:rPr>
        <w:t>.</w:t>
      </w:r>
    </w:p>
    <w:p w:rsidR="005522BA" w:rsidRPr="000435AF" w:rsidRDefault="005522B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5522BA" w:rsidRPr="000435AF" w:rsidRDefault="004169CE"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Создание изделий из конструкционных и поделочных материалов</w:t>
      </w:r>
    </w:p>
    <w:p w:rsidR="00003545" w:rsidRPr="000435AF" w:rsidRDefault="004169CE"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Технология создания изделий из древесины. Элементы машиностроения</w:t>
      </w:r>
      <w:r w:rsidR="000435AF">
        <w:rPr>
          <w:rFonts w:ascii="Times New Roman" w:hAnsi="Times New Roman" w:cs="Times New Roman"/>
          <w:b/>
          <w:sz w:val="28"/>
          <w:szCs w:val="28"/>
        </w:rPr>
        <w:t xml:space="preserve">. </w:t>
      </w:r>
      <w:r w:rsidR="00003545" w:rsidRPr="000435AF">
        <w:rPr>
          <w:rFonts w:ascii="Times New Roman" w:hAnsi="Times New Roman" w:cs="Times New Roman"/>
          <w:sz w:val="28"/>
          <w:szCs w:val="28"/>
        </w:rPr>
        <w:t>Физико-механически свойства древесины. Сушка древесины.</w:t>
      </w:r>
    </w:p>
    <w:p w:rsidR="00003545" w:rsidRPr="000435AF" w:rsidRDefault="00003545"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о технологической документации и технологическом процессе. Правила составления и демонстрация технологических карт. ЕСТД.</w:t>
      </w:r>
    </w:p>
    <w:p w:rsidR="00003545" w:rsidRPr="000435AF" w:rsidRDefault="00003545"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Правила заточки дереворежущих инструментов. Настройка инструментов. Отклонения и допуски на размеры деталей. Шиповые столярные соединения. Разметка и </w:t>
      </w:r>
      <w:proofErr w:type="spellStart"/>
      <w:r w:rsidRPr="000435AF">
        <w:rPr>
          <w:rFonts w:ascii="Times New Roman" w:hAnsi="Times New Roman" w:cs="Times New Roman"/>
          <w:sz w:val="28"/>
          <w:szCs w:val="28"/>
        </w:rPr>
        <w:t>запиливание</w:t>
      </w:r>
      <w:proofErr w:type="spellEnd"/>
      <w:r w:rsidRPr="000435AF">
        <w:rPr>
          <w:rFonts w:ascii="Times New Roman" w:hAnsi="Times New Roman" w:cs="Times New Roman"/>
          <w:sz w:val="28"/>
          <w:szCs w:val="28"/>
        </w:rPr>
        <w:t xml:space="preserve"> шипов и проушин. Соединение деталей </w:t>
      </w:r>
      <w:proofErr w:type="spellStart"/>
      <w:r w:rsidRPr="000435AF">
        <w:rPr>
          <w:rFonts w:ascii="Times New Roman" w:hAnsi="Times New Roman" w:cs="Times New Roman"/>
          <w:sz w:val="28"/>
          <w:szCs w:val="28"/>
        </w:rPr>
        <w:t>шкантами</w:t>
      </w:r>
      <w:proofErr w:type="spellEnd"/>
      <w:r w:rsidRPr="000435AF">
        <w:rPr>
          <w:rFonts w:ascii="Times New Roman" w:hAnsi="Times New Roman" w:cs="Times New Roman"/>
          <w:sz w:val="28"/>
          <w:szCs w:val="28"/>
        </w:rPr>
        <w:t xml:space="preserve"> и шурупами с нагелями. Точение конических и фасонных деталей. Правила безопасной работы.</w:t>
      </w:r>
    </w:p>
    <w:p w:rsidR="00003545" w:rsidRPr="000435AF" w:rsidRDefault="00003545"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Контроль и оценка качества изделий</w:t>
      </w:r>
      <w:r w:rsidR="0047231A" w:rsidRPr="000435AF">
        <w:rPr>
          <w:rFonts w:ascii="Times New Roman" w:hAnsi="Times New Roman" w:cs="Times New Roman"/>
          <w:sz w:val="28"/>
          <w:szCs w:val="28"/>
        </w:rPr>
        <w:t>. Выявление дефектов и их устранение. Профессии, связанные с обработкой древесины. Машины в лесной и деревообрабатывающей промышленности.</w:t>
      </w:r>
    </w:p>
    <w:p w:rsidR="0047231A" w:rsidRPr="000435AF" w:rsidRDefault="0047231A"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Технология создания изделий из металлов. Элементы машиноведения.</w:t>
      </w:r>
      <w:r w:rsidR="000435AF">
        <w:rPr>
          <w:rFonts w:ascii="Times New Roman" w:hAnsi="Times New Roman" w:cs="Times New Roman"/>
          <w:b/>
          <w:sz w:val="28"/>
          <w:szCs w:val="28"/>
        </w:rPr>
        <w:t xml:space="preserve"> </w:t>
      </w:r>
      <w:r w:rsidRPr="000435AF">
        <w:rPr>
          <w:rFonts w:ascii="Times New Roman" w:hAnsi="Times New Roman" w:cs="Times New Roman"/>
          <w:sz w:val="28"/>
          <w:szCs w:val="28"/>
        </w:rPr>
        <w:t>Классификация сталей. Термическая обработка сталей.</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Назначение и устройство токарно-винторезного станка, управление станком. Виды и назначение токарных резцов. Приемы работы на токарно-винторезном станке. Технологическая документация для работы на токарно-винторезном станке.</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Назначение и устройство настольного горизонтально-фрезерного станка, управление станком. Режущий инструмент для фрезерования.</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Назначение резьбового соединения. Крепежные резьбовые детали. Инструменты для нарезания резьбы. Приемы нарезания резьбы.</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Организация рабочего места. Соблюдение правил безопасного труда при использовании инструментов, механизмов и станков. </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Профессии, связанные с обработкой металла на станках</w:t>
      </w:r>
    </w:p>
    <w:p w:rsidR="0047231A" w:rsidRPr="000435AF" w:rsidRDefault="0047231A"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lastRenderedPageBreak/>
        <w:t>Декоративно-прикладное творчество</w:t>
      </w:r>
      <w:r w:rsidR="000435AF">
        <w:rPr>
          <w:rFonts w:ascii="Times New Roman" w:hAnsi="Times New Roman" w:cs="Times New Roman"/>
          <w:b/>
          <w:sz w:val="28"/>
          <w:szCs w:val="28"/>
        </w:rPr>
        <w:t xml:space="preserve">. </w:t>
      </w:r>
      <w:r w:rsidRPr="000435AF">
        <w:rPr>
          <w:rFonts w:ascii="Times New Roman" w:hAnsi="Times New Roman" w:cs="Times New Roman"/>
          <w:sz w:val="28"/>
          <w:szCs w:val="28"/>
        </w:rPr>
        <w:t xml:space="preserve">Народные промыслы, распространённые в регионе проживания. Виды художественной обработки древесины и декоративно-прикладных работ. История мозаики. Материалы, инструменты, приспособления для выполнения мозаики. Организация рабочего </w:t>
      </w:r>
      <w:r w:rsidR="00D30A40" w:rsidRPr="000435AF">
        <w:rPr>
          <w:rFonts w:ascii="Times New Roman" w:hAnsi="Times New Roman" w:cs="Times New Roman"/>
          <w:sz w:val="28"/>
          <w:szCs w:val="28"/>
        </w:rPr>
        <w:t>места</w:t>
      </w:r>
      <w:r w:rsidRPr="000435AF">
        <w:rPr>
          <w:rFonts w:ascii="Times New Roman" w:hAnsi="Times New Roman" w:cs="Times New Roman"/>
          <w:sz w:val="28"/>
          <w:szCs w:val="28"/>
        </w:rPr>
        <w:t>. Правила безопасного труда. Приемы выполнения работ.</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Виды художественной обработки металлов и декоративно-прикладных изделий. Тиснение по фольге. Художественные изделия из проволоки. Мозаика с металлическим контуром. Басма. </w:t>
      </w:r>
      <w:proofErr w:type="spellStart"/>
      <w:r w:rsidRPr="000435AF">
        <w:rPr>
          <w:rFonts w:ascii="Times New Roman" w:hAnsi="Times New Roman" w:cs="Times New Roman"/>
          <w:sz w:val="28"/>
          <w:szCs w:val="28"/>
        </w:rPr>
        <w:t>Пропильный</w:t>
      </w:r>
      <w:proofErr w:type="spellEnd"/>
      <w:r w:rsidRPr="000435AF">
        <w:rPr>
          <w:rFonts w:ascii="Times New Roman" w:hAnsi="Times New Roman" w:cs="Times New Roman"/>
          <w:sz w:val="28"/>
          <w:szCs w:val="28"/>
        </w:rPr>
        <w:t xml:space="preserve"> металл. Чеканка. Материалы, инструменты, приспособления для этих видов художественной обработки металла. Приемы выполнения работ.</w:t>
      </w:r>
    </w:p>
    <w:p w:rsidR="0047231A" w:rsidRPr="000435AF" w:rsidRDefault="0047231A"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Черчение и графика</w:t>
      </w:r>
      <w:r w:rsidR="00D30A40">
        <w:rPr>
          <w:rFonts w:ascii="Times New Roman" w:hAnsi="Times New Roman" w:cs="Times New Roman"/>
          <w:b/>
          <w:sz w:val="28"/>
          <w:szCs w:val="28"/>
        </w:rPr>
        <w:t>.</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конструкторской и технологической документации. Детали, имеющие форму тел вращения, их конструктивные элементы, изображение и последовательность выполнения чертежа. ЕСКД. Чертеж детали, сборочный чертеж, спецификация, чертеж общего вида, электромонтажный чертеж, схемы и инструкции как конструкторские документы.</w:t>
      </w:r>
    </w:p>
    <w:p w:rsidR="0047231A" w:rsidRPr="000435AF" w:rsidRDefault="0047231A"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Выполнение чертежей деталей, изготовляемых на токарном и фрезерном станках. Понятие о секущей плоскости, сечениях и разрезах. Виды штриховки. Изображение фаски и резьбы, простановка их размеров. Применение резьбовых соединений. Допускаемые отклонения размеров. </w:t>
      </w:r>
    </w:p>
    <w:p w:rsidR="00CC5EA4" w:rsidRPr="000435AF" w:rsidRDefault="00CC5EA4"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Технологии ведения дома</w:t>
      </w:r>
      <w:r w:rsidR="00D30A40">
        <w:rPr>
          <w:rFonts w:ascii="Times New Roman" w:hAnsi="Times New Roman" w:cs="Times New Roman"/>
          <w:b/>
          <w:sz w:val="28"/>
          <w:szCs w:val="28"/>
        </w:rPr>
        <w:t>.</w:t>
      </w:r>
    </w:p>
    <w:p w:rsidR="00CC5EA4" w:rsidRPr="000435AF" w:rsidRDefault="00CC5EA4"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Ремонтно-отделочные работы</w:t>
      </w:r>
      <w:r w:rsidR="000435AF">
        <w:rPr>
          <w:rFonts w:ascii="Times New Roman" w:hAnsi="Times New Roman" w:cs="Times New Roman"/>
          <w:b/>
          <w:sz w:val="28"/>
          <w:szCs w:val="28"/>
        </w:rPr>
        <w:t xml:space="preserve">. </w:t>
      </w:r>
      <w:r w:rsidRPr="000435AF">
        <w:rPr>
          <w:rFonts w:ascii="Times New Roman" w:hAnsi="Times New Roman" w:cs="Times New Roman"/>
          <w:sz w:val="28"/>
          <w:szCs w:val="28"/>
        </w:rPr>
        <w:t xml:space="preserve">Основы технологии оклейки помещений обоями. Виды обоев и обойного клея. Варианты </w:t>
      </w:r>
      <w:r w:rsidR="003F6AD5" w:rsidRPr="000435AF">
        <w:rPr>
          <w:rFonts w:ascii="Times New Roman" w:hAnsi="Times New Roman" w:cs="Times New Roman"/>
          <w:sz w:val="28"/>
          <w:szCs w:val="28"/>
        </w:rPr>
        <w:t>оклейки ст</w:t>
      </w:r>
      <w:r w:rsidRPr="000435AF">
        <w:rPr>
          <w:rFonts w:ascii="Times New Roman" w:hAnsi="Times New Roman" w:cs="Times New Roman"/>
          <w:sz w:val="28"/>
          <w:szCs w:val="28"/>
        </w:rPr>
        <w:t xml:space="preserve">ен обоями. Основы технологии </w:t>
      </w:r>
      <w:r w:rsidR="003F6AD5" w:rsidRPr="000435AF">
        <w:rPr>
          <w:rFonts w:ascii="Times New Roman" w:hAnsi="Times New Roman" w:cs="Times New Roman"/>
          <w:sz w:val="28"/>
          <w:szCs w:val="28"/>
        </w:rPr>
        <w:t xml:space="preserve">плиточных работ. Виды плитки и плиточного клея. Правила безопасности труда. Профессии, связанные с ремонтно-отделочными работами. </w:t>
      </w:r>
    </w:p>
    <w:p w:rsidR="00147B4B" w:rsidRPr="000435AF" w:rsidRDefault="000435AF" w:rsidP="00D30A40">
      <w:pPr>
        <w:ind w:firstLine="709"/>
        <w:jc w:val="both"/>
        <w:rPr>
          <w:rFonts w:ascii="Times New Roman" w:hAnsi="Times New Roman" w:cs="Times New Roman"/>
          <w:b/>
          <w:sz w:val="28"/>
          <w:szCs w:val="28"/>
        </w:rPr>
      </w:pPr>
      <w:r>
        <w:rPr>
          <w:rFonts w:ascii="Times New Roman" w:hAnsi="Times New Roman" w:cs="Times New Roman"/>
          <w:b/>
          <w:sz w:val="28"/>
          <w:szCs w:val="28"/>
        </w:rPr>
        <w:t>П</w:t>
      </w:r>
      <w:r w:rsidR="00B36BBC" w:rsidRPr="000435AF">
        <w:rPr>
          <w:rFonts w:ascii="Times New Roman" w:hAnsi="Times New Roman" w:cs="Times New Roman"/>
          <w:b/>
          <w:sz w:val="28"/>
          <w:szCs w:val="28"/>
        </w:rPr>
        <w:t xml:space="preserve">роектирование и </w:t>
      </w:r>
      <w:r w:rsidRPr="000435AF">
        <w:rPr>
          <w:rFonts w:ascii="Times New Roman" w:hAnsi="Times New Roman" w:cs="Times New Roman"/>
          <w:b/>
          <w:sz w:val="28"/>
          <w:szCs w:val="28"/>
        </w:rPr>
        <w:t>изготовление</w:t>
      </w:r>
      <w:r w:rsidR="00B36BBC" w:rsidRPr="000435AF">
        <w:rPr>
          <w:rFonts w:ascii="Times New Roman" w:hAnsi="Times New Roman" w:cs="Times New Roman"/>
          <w:b/>
          <w:sz w:val="28"/>
          <w:szCs w:val="28"/>
        </w:rPr>
        <w:t xml:space="preserve"> изделий</w:t>
      </w:r>
      <w:r w:rsidR="00D30A40">
        <w:rPr>
          <w:rFonts w:ascii="Times New Roman" w:hAnsi="Times New Roman" w:cs="Times New Roman"/>
          <w:b/>
          <w:sz w:val="28"/>
          <w:szCs w:val="28"/>
        </w:rPr>
        <w:t>.</w:t>
      </w:r>
    </w:p>
    <w:p w:rsidR="00FF32B1" w:rsidRPr="000435AF" w:rsidRDefault="00B36BBC"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«стандартизация», «взаимозаменяемость», «унификация», «типизация», специализация», «</w:t>
      </w:r>
      <w:proofErr w:type="spellStart"/>
      <w:r w:rsidRPr="000435AF">
        <w:rPr>
          <w:rFonts w:ascii="Times New Roman" w:hAnsi="Times New Roman" w:cs="Times New Roman"/>
          <w:sz w:val="28"/>
          <w:szCs w:val="28"/>
        </w:rPr>
        <w:t>агрегатирование</w:t>
      </w:r>
      <w:proofErr w:type="spellEnd"/>
      <w:r w:rsidRPr="000435AF">
        <w:rPr>
          <w:rFonts w:ascii="Times New Roman" w:hAnsi="Times New Roman" w:cs="Times New Roman"/>
          <w:sz w:val="28"/>
          <w:szCs w:val="28"/>
        </w:rPr>
        <w:t xml:space="preserve">». Расчет </w:t>
      </w:r>
      <w:r w:rsidR="000435AF" w:rsidRPr="000435AF">
        <w:rPr>
          <w:rFonts w:ascii="Times New Roman" w:hAnsi="Times New Roman" w:cs="Times New Roman"/>
          <w:sz w:val="28"/>
          <w:szCs w:val="28"/>
        </w:rPr>
        <w:t>расходов</w:t>
      </w:r>
      <w:r w:rsidRPr="000435AF">
        <w:rPr>
          <w:rFonts w:ascii="Times New Roman" w:hAnsi="Times New Roman" w:cs="Times New Roman"/>
          <w:sz w:val="28"/>
          <w:szCs w:val="28"/>
        </w:rPr>
        <w:t xml:space="preserve"> на оплату т</w:t>
      </w:r>
      <w:r w:rsidR="000435AF">
        <w:rPr>
          <w:rFonts w:ascii="Times New Roman" w:hAnsi="Times New Roman" w:cs="Times New Roman"/>
          <w:sz w:val="28"/>
          <w:szCs w:val="28"/>
        </w:rPr>
        <w:t>руда при изготовлении продукции.</w:t>
      </w:r>
    </w:p>
    <w:p w:rsidR="000435AF" w:rsidRDefault="003C6A63" w:rsidP="00D30A40">
      <w:pPr>
        <w:ind w:firstLine="709"/>
        <w:jc w:val="both"/>
        <w:rPr>
          <w:rFonts w:ascii="Times New Roman" w:hAnsi="Times New Roman" w:cs="Times New Roman"/>
          <w:b/>
          <w:sz w:val="28"/>
          <w:szCs w:val="28"/>
        </w:rPr>
      </w:pPr>
      <w:r>
        <w:rPr>
          <w:rFonts w:ascii="Times New Roman" w:hAnsi="Times New Roman" w:cs="Times New Roman"/>
          <w:b/>
          <w:sz w:val="28"/>
          <w:szCs w:val="28"/>
        </w:rPr>
        <w:t>8 класс.</w:t>
      </w:r>
    </w:p>
    <w:p w:rsidR="00FF32B1" w:rsidRP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Вводный урок</w:t>
      </w:r>
      <w:r w:rsidR="00D30A40">
        <w:rPr>
          <w:rFonts w:ascii="Times New Roman" w:hAnsi="Times New Roman" w:cs="Times New Roman"/>
          <w:b/>
          <w:sz w:val="28"/>
          <w:szCs w:val="28"/>
        </w:rPr>
        <w:t>.</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Цель и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 </w:t>
      </w:r>
    </w:p>
    <w:p w:rsid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Технологии ведения дома</w:t>
      </w:r>
      <w:r w:rsidR="000435AF">
        <w:rPr>
          <w:rFonts w:ascii="Times New Roman" w:hAnsi="Times New Roman" w:cs="Times New Roman"/>
          <w:b/>
          <w:sz w:val="28"/>
          <w:szCs w:val="28"/>
        </w:rPr>
        <w:t>.</w:t>
      </w:r>
    </w:p>
    <w:p w:rsidR="00FF32B1" w:rsidRP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lastRenderedPageBreak/>
        <w:t>Ремонтно-отделочные работы</w:t>
      </w:r>
      <w:r w:rsidR="000435AF">
        <w:rPr>
          <w:rFonts w:ascii="Times New Roman" w:hAnsi="Times New Roman" w:cs="Times New Roman"/>
          <w:b/>
          <w:sz w:val="28"/>
          <w:szCs w:val="28"/>
        </w:rPr>
        <w:t xml:space="preserve">. </w:t>
      </w:r>
      <w:r w:rsidRPr="000435AF">
        <w:rPr>
          <w:rFonts w:ascii="Times New Roman" w:hAnsi="Times New Roman" w:cs="Times New Roman"/>
          <w:sz w:val="28"/>
          <w:szCs w:val="28"/>
        </w:rPr>
        <w:t>Классификация инструментов по назначении. Характеристика инструментов. Правила безопасной работы с ручными инструментами.</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Классификация домов. Строительные материалы. Этапы строительства дома. Понятие «макетирование», «масштабная модель», «опытный образец».</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Устройство оконного блока. Виды ремонтных работ. Инструменты для ремонта оконного блока. Технология ремонта оконного блока. Устройство дверного блока. Понятие «дверная коробка». Виды неисправностей. Технология ремонта дверной коробки. Конструкции петель. Технология установки и укрепления петель.</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и способы утепления окна. Укрепление и герметизация стекол. Технология установка дополнительной рамы</w:t>
      </w:r>
    </w:p>
    <w:p w:rsidR="00FF32B1" w:rsidRP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Семейная экономика</w:t>
      </w:r>
      <w:r w:rsidR="000435AF">
        <w:rPr>
          <w:rFonts w:ascii="Times New Roman" w:hAnsi="Times New Roman" w:cs="Times New Roman"/>
          <w:b/>
          <w:sz w:val="28"/>
          <w:szCs w:val="28"/>
        </w:rPr>
        <w:t xml:space="preserve">. </w:t>
      </w:r>
      <w:r w:rsidRPr="000435AF">
        <w:rPr>
          <w:rFonts w:ascii="Times New Roman" w:hAnsi="Times New Roman" w:cs="Times New Roman"/>
          <w:sz w:val="28"/>
          <w:szCs w:val="28"/>
        </w:rPr>
        <w:t>Понятие «семья».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«информация о товарах». Источники информации о товарах или услугах. Понятие «сертификация». Задачи сертификации. Виды сертификатов.</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Понятие «маркировка», «этикетка», «вкладыш». Виды торговых знаков. Штриховое кодирование и его функции. Информация, заложенная в штрих коде.</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lastRenderedPageBreak/>
        <w:t>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Способы сбережения денежных средств. Личный бюджет школьника. Учетная книга школьника.</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 </w:t>
      </w:r>
    </w:p>
    <w:p w:rsidR="00FF32B1" w:rsidRPr="000435AF" w:rsidRDefault="00FF32B1" w:rsidP="00D30A40">
      <w:pPr>
        <w:ind w:firstLine="709"/>
        <w:jc w:val="both"/>
        <w:rPr>
          <w:rFonts w:ascii="Times New Roman" w:hAnsi="Times New Roman" w:cs="Times New Roman"/>
          <w:b/>
          <w:sz w:val="28"/>
          <w:szCs w:val="28"/>
        </w:rPr>
      </w:pPr>
      <w:r w:rsidRPr="000435AF">
        <w:rPr>
          <w:rFonts w:ascii="Times New Roman" w:hAnsi="Times New Roman" w:cs="Times New Roman"/>
          <w:b/>
          <w:sz w:val="28"/>
          <w:szCs w:val="28"/>
        </w:rPr>
        <w:t>Электротехнические работы.</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Виды энергии. Правила электробезопасности. Источники электроэнергии. Эклектический ток. Проводники тока и изоляторы. Приемники (потребители) электроэнергии. Электрическая цепь и ее элементы, их условное обозначение. Принципиальная и монтажная схемы. Понятие «комплектующая арматура». </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Параметры потребителей и источников электроэнергии. Типа электроизмерительных приборов. Организация рабочего места для электроизмерительных приборов. Организация рабочего места для электротехнических работ. Электромонтажные инструменты. Правила безопасного труда на уроках </w:t>
      </w:r>
      <w:proofErr w:type="spellStart"/>
      <w:r w:rsidRPr="000435AF">
        <w:rPr>
          <w:rFonts w:ascii="Times New Roman" w:hAnsi="Times New Roman" w:cs="Times New Roman"/>
          <w:sz w:val="28"/>
          <w:szCs w:val="28"/>
        </w:rPr>
        <w:t>электротехнологии</w:t>
      </w:r>
      <w:proofErr w:type="spellEnd"/>
      <w:r w:rsidRPr="000435AF">
        <w:rPr>
          <w:rFonts w:ascii="Times New Roman" w:hAnsi="Times New Roman" w:cs="Times New Roman"/>
          <w:sz w:val="28"/>
          <w:szCs w:val="28"/>
        </w:rPr>
        <w:t>.</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Способы окачивания проводов. Правила безопасной работы при монтаже </w:t>
      </w:r>
      <w:proofErr w:type="spellStart"/>
      <w:r w:rsidRPr="000435AF">
        <w:rPr>
          <w:rFonts w:ascii="Times New Roman" w:hAnsi="Times New Roman" w:cs="Times New Roman"/>
          <w:sz w:val="28"/>
          <w:szCs w:val="28"/>
        </w:rPr>
        <w:t>электроцепи</w:t>
      </w:r>
      <w:proofErr w:type="spellEnd"/>
      <w:r w:rsidRPr="000435AF">
        <w:rPr>
          <w:rFonts w:ascii="Times New Roman" w:hAnsi="Times New Roman" w:cs="Times New Roman"/>
          <w:sz w:val="28"/>
          <w:szCs w:val="28"/>
        </w:rPr>
        <w:t>.</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Устройство и применение электромагнитов в технике. Намотка провода электромагнита на катушку. Электромагнитное реле, его устройства. Принцип действия электрического звонка.</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Виды электроосветительных приборов. История их</w:t>
      </w:r>
      <w:r w:rsidR="000435AF" w:rsidRPr="000435AF">
        <w:rPr>
          <w:rFonts w:ascii="Times New Roman" w:hAnsi="Times New Roman" w:cs="Times New Roman"/>
          <w:sz w:val="28"/>
          <w:szCs w:val="28"/>
        </w:rPr>
        <w:t xml:space="preserve"> </w:t>
      </w:r>
      <w:r w:rsidRPr="000435AF">
        <w:rPr>
          <w:rFonts w:ascii="Times New Roman" w:hAnsi="Times New Roman" w:cs="Times New Roman"/>
          <w:sz w:val="28"/>
          <w:szCs w:val="28"/>
        </w:rPr>
        <w:t xml:space="preserve">изобретения, принцип действия. Устройство современной лампы накаливания, ее мощность, срок службы. Регулировка 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 </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Классы и типы электронагревательных приборов. Устройство и требования к нагревательным элементам. Принцип работы </w:t>
      </w:r>
      <w:r w:rsidR="000435AF" w:rsidRPr="000435AF">
        <w:rPr>
          <w:rFonts w:ascii="Times New Roman" w:hAnsi="Times New Roman" w:cs="Times New Roman"/>
          <w:sz w:val="28"/>
          <w:szCs w:val="28"/>
        </w:rPr>
        <w:t>биметаллического</w:t>
      </w:r>
      <w:r w:rsidRPr="000435AF">
        <w:rPr>
          <w:rFonts w:ascii="Times New Roman" w:hAnsi="Times New Roman" w:cs="Times New Roman"/>
          <w:sz w:val="28"/>
          <w:szCs w:val="28"/>
        </w:rPr>
        <w:t xml:space="preserve"> </w:t>
      </w:r>
      <w:r w:rsidRPr="000435AF">
        <w:rPr>
          <w:rFonts w:ascii="Times New Roman" w:hAnsi="Times New Roman" w:cs="Times New Roman"/>
          <w:sz w:val="28"/>
          <w:szCs w:val="28"/>
        </w:rPr>
        <w:lastRenderedPageBreak/>
        <w:t xml:space="preserve">терморегулятора. Правила безопасного пользования бытовыми электроприборами. </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Назначение электрических двигателей. Устройство и принцип действия коллекторного электродвигателя постоянного тока.</w:t>
      </w:r>
    </w:p>
    <w:p w:rsidR="00FF32B1" w:rsidRPr="000435AF" w:rsidRDefault="00FF32B1" w:rsidP="00D30A40">
      <w:pPr>
        <w:ind w:firstLine="709"/>
        <w:jc w:val="both"/>
        <w:rPr>
          <w:rFonts w:ascii="Times New Roman" w:hAnsi="Times New Roman" w:cs="Times New Roman"/>
          <w:sz w:val="28"/>
          <w:szCs w:val="28"/>
        </w:rPr>
      </w:pPr>
      <w:r w:rsidRPr="000435AF">
        <w:rPr>
          <w:rFonts w:ascii="Times New Roman" w:hAnsi="Times New Roman" w:cs="Times New Roman"/>
          <w:sz w:val="28"/>
          <w:szCs w:val="28"/>
        </w:rPr>
        <w:t xml:space="preserve">Развитие электроэнергетики. Возобновляемые виды </w:t>
      </w:r>
      <w:r w:rsidR="000435AF" w:rsidRPr="000435AF">
        <w:rPr>
          <w:rFonts w:ascii="Times New Roman" w:hAnsi="Times New Roman" w:cs="Times New Roman"/>
          <w:sz w:val="28"/>
          <w:szCs w:val="28"/>
        </w:rPr>
        <w:t>топлива</w:t>
      </w:r>
      <w:r w:rsidRPr="000435AF">
        <w:rPr>
          <w:rFonts w:ascii="Times New Roman" w:hAnsi="Times New Roman" w:cs="Times New Roman"/>
          <w:sz w:val="28"/>
          <w:szCs w:val="28"/>
        </w:rPr>
        <w:t xml:space="preserve">. Термоядерное горючее. Использование водорода. </w:t>
      </w:r>
      <w:r w:rsidR="000435AF" w:rsidRPr="000435AF">
        <w:rPr>
          <w:rFonts w:ascii="Times New Roman" w:hAnsi="Times New Roman" w:cs="Times New Roman"/>
          <w:sz w:val="28"/>
          <w:szCs w:val="28"/>
        </w:rPr>
        <w:t>Электромобиль</w:t>
      </w:r>
      <w:r w:rsidRPr="000435AF">
        <w:rPr>
          <w:rFonts w:ascii="Times New Roman" w:hAnsi="Times New Roman" w:cs="Times New Roman"/>
          <w:sz w:val="28"/>
          <w:szCs w:val="28"/>
        </w:rPr>
        <w:t xml:space="preserve">. Энергия солнца и ветра. Энергосбережение. </w:t>
      </w:r>
    </w:p>
    <w:p w:rsidR="000435AF" w:rsidRPr="000435AF" w:rsidRDefault="00D30A40" w:rsidP="00D30A40">
      <w:pPr>
        <w:ind w:firstLine="709"/>
        <w:jc w:val="both"/>
        <w:rPr>
          <w:rFonts w:ascii="Times New Roman" w:hAnsi="Times New Roman" w:cs="Times New Roman"/>
          <w:b/>
          <w:sz w:val="28"/>
          <w:szCs w:val="28"/>
        </w:rPr>
      </w:pPr>
      <w:r>
        <w:rPr>
          <w:rFonts w:ascii="Times New Roman" w:hAnsi="Times New Roman" w:cs="Times New Roman"/>
          <w:b/>
          <w:sz w:val="28"/>
          <w:szCs w:val="28"/>
        </w:rPr>
        <w:t>П</w:t>
      </w:r>
      <w:r w:rsidR="000435AF" w:rsidRPr="000435AF">
        <w:rPr>
          <w:rFonts w:ascii="Times New Roman" w:hAnsi="Times New Roman" w:cs="Times New Roman"/>
          <w:b/>
          <w:sz w:val="28"/>
          <w:szCs w:val="28"/>
        </w:rPr>
        <w:t>роектирование и изготовление изделий</w:t>
      </w:r>
      <w:r>
        <w:rPr>
          <w:rFonts w:ascii="Times New Roman" w:hAnsi="Times New Roman" w:cs="Times New Roman"/>
          <w:b/>
          <w:sz w:val="28"/>
          <w:szCs w:val="28"/>
        </w:rPr>
        <w:t>.</w:t>
      </w:r>
    </w:p>
    <w:p w:rsidR="00D95AF5" w:rsidRPr="000435AF" w:rsidRDefault="000435AF" w:rsidP="0003568B">
      <w:pPr>
        <w:ind w:firstLine="709"/>
        <w:jc w:val="both"/>
        <w:rPr>
          <w:rFonts w:ascii="Times New Roman" w:hAnsi="Times New Roman" w:cs="Times New Roman"/>
          <w:sz w:val="28"/>
          <w:szCs w:val="28"/>
        </w:rPr>
      </w:pPr>
      <w:r w:rsidRPr="000435AF">
        <w:rPr>
          <w:rFonts w:ascii="Times New Roman" w:hAnsi="Times New Roman" w:cs="Times New Roman"/>
          <w:sz w:val="28"/>
          <w:szCs w:val="28"/>
        </w:rPr>
        <w:t>Составляющие</w:t>
      </w:r>
      <w:r w:rsidR="00262888" w:rsidRPr="000435AF">
        <w:rPr>
          <w:rFonts w:ascii="Times New Roman" w:hAnsi="Times New Roman" w:cs="Times New Roman"/>
          <w:sz w:val="28"/>
          <w:szCs w:val="28"/>
        </w:rPr>
        <w:t xml:space="preserve">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w:t>
      </w:r>
      <w:r w:rsidRPr="000435AF">
        <w:rPr>
          <w:rFonts w:ascii="Times New Roman" w:hAnsi="Times New Roman" w:cs="Times New Roman"/>
          <w:sz w:val="28"/>
          <w:szCs w:val="28"/>
        </w:rPr>
        <w:t>соответствии</w:t>
      </w:r>
      <w:r w:rsidR="00262888" w:rsidRPr="000435AF">
        <w:rPr>
          <w:rFonts w:ascii="Times New Roman" w:hAnsi="Times New Roman" w:cs="Times New Roman"/>
          <w:sz w:val="28"/>
          <w:szCs w:val="28"/>
        </w:rPr>
        <w:t xml:space="preserve"> с проведенным</w:t>
      </w:r>
      <w:r w:rsidRPr="000435AF">
        <w:rPr>
          <w:rFonts w:ascii="Times New Roman" w:hAnsi="Times New Roman" w:cs="Times New Roman"/>
          <w:sz w:val="28"/>
          <w:szCs w:val="28"/>
        </w:rPr>
        <w:t xml:space="preserve"> </w:t>
      </w:r>
      <w:r w:rsidR="00262888" w:rsidRPr="000435AF">
        <w:rPr>
          <w:rFonts w:ascii="Times New Roman" w:hAnsi="Times New Roman" w:cs="Times New Roman"/>
          <w:sz w:val="28"/>
          <w:szCs w:val="28"/>
        </w:rPr>
        <w:t>анализом правильности выбранных решений. Оценка стоимости готового изделия. Выполнение проекта. Защита проекта.</w:t>
      </w:r>
    </w:p>
    <w:p w:rsidR="00FF32B1" w:rsidRPr="000435AF" w:rsidRDefault="00FF32B1">
      <w:pPr>
        <w:spacing w:after="0" w:line="240" w:lineRule="auto"/>
        <w:rPr>
          <w:rFonts w:ascii="Times New Roman" w:hAnsi="Times New Roman" w:cs="Times New Roman"/>
          <w:sz w:val="28"/>
          <w:szCs w:val="28"/>
        </w:rPr>
      </w:pPr>
    </w:p>
    <w:p w:rsidR="003F6AD5" w:rsidRDefault="00FF32B1" w:rsidP="00CC5EA4">
      <w:pPr>
        <w:rPr>
          <w:rFonts w:ascii="Times New Roman" w:hAnsi="Times New Roman" w:cs="Times New Roman"/>
          <w:b/>
          <w:sz w:val="28"/>
          <w:szCs w:val="28"/>
        </w:rPr>
      </w:pPr>
      <w:r w:rsidRPr="00FF32B1">
        <w:rPr>
          <w:rFonts w:ascii="Times New Roman" w:hAnsi="Times New Roman" w:cs="Times New Roman"/>
          <w:b/>
          <w:sz w:val="28"/>
          <w:szCs w:val="28"/>
        </w:rPr>
        <w:t>3. Тематическое планирование с указанием количества часов, отводимых на освоение каждой темы:</w:t>
      </w:r>
    </w:p>
    <w:tbl>
      <w:tblPr>
        <w:tblStyle w:val="a9"/>
        <w:tblW w:w="0" w:type="auto"/>
        <w:tblInd w:w="-714" w:type="dxa"/>
        <w:tblLayout w:type="fixed"/>
        <w:tblLook w:val="04A0" w:firstRow="1" w:lastRow="0" w:firstColumn="1" w:lastColumn="0" w:noHBand="0" w:noVBand="1"/>
      </w:tblPr>
      <w:tblGrid>
        <w:gridCol w:w="1276"/>
        <w:gridCol w:w="3119"/>
        <w:gridCol w:w="1417"/>
        <w:gridCol w:w="4247"/>
      </w:tblGrid>
      <w:tr w:rsidR="00FF32B1" w:rsidTr="00030BCA">
        <w:tc>
          <w:tcPr>
            <w:tcW w:w="1276" w:type="dxa"/>
          </w:tcPr>
          <w:p w:rsidR="00FF32B1" w:rsidRPr="00AC4454" w:rsidRDefault="00FF32B1" w:rsidP="00FF32B1">
            <w:pPr>
              <w:tabs>
                <w:tab w:val="left" w:pos="0"/>
              </w:tabs>
              <w:jc w:val="center"/>
              <w:rPr>
                <w:rFonts w:ascii="Times New Roman" w:hAnsi="Times New Roman"/>
                <w:b/>
                <w:sz w:val="28"/>
                <w:szCs w:val="28"/>
              </w:rPr>
            </w:pPr>
            <w:r w:rsidRPr="00AC4454">
              <w:rPr>
                <w:rFonts w:ascii="Times New Roman" w:hAnsi="Times New Roman"/>
                <w:b/>
                <w:sz w:val="28"/>
                <w:szCs w:val="28"/>
              </w:rPr>
              <w:t>Номер раздела</w:t>
            </w:r>
          </w:p>
        </w:tc>
        <w:tc>
          <w:tcPr>
            <w:tcW w:w="3119" w:type="dxa"/>
          </w:tcPr>
          <w:p w:rsidR="00FF32B1" w:rsidRPr="00AC4454" w:rsidRDefault="00FF32B1" w:rsidP="00FF32B1">
            <w:pPr>
              <w:tabs>
                <w:tab w:val="left" w:pos="0"/>
              </w:tabs>
              <w:jc w:val="center"/>
              <w:rPr>
                <w:rFonts w:ascii="Times New Roman" w:hAnsi="Times New Roman"/>
                <w:b/>
                <w:sz w:val="28"/>
                <w:szCs w:val="28"/>
              </w:rPr>
            </w:pPr>
            <w:r w:rsidRPr="00AC4454">
              <w:rPr>
                <w:rFonts w:ascii="Times New Roman" w:hAnsi="Times New Roman"/>
                <w:b/>
                <w:sz w:val="28"/>
                <w:szCs w:val="28"/>
              </w:rPr>
              <w:t>Наименование раздела</w:t>
            </w:r>
          </w:p>
        </w:tc>
        <w:tc>
          <w:tcPr>
            <w:tcW w:w="1417" w:type="dxa"/>
          </w:tcPr>
          <w:p w:rsidR="00FF32B1" w:rsidRPr="00AC4454" w:rsidRDefault="00FF32B1" w:rsidP="00FF32B1">
            <w:pPr>
              <w:tabs>
                <w:tab w:val="left" w:pos="0"/>
              </w:tabs>
              <w:jc w:val="center"/>
              <w:rPr>
                <w:rFonts w:ascii="Times New Roman" w:hAnsi="Times New Roman"/>
                <w:b/>
                <w:sz w:val="28"/>
                <w:szCs w:val="28"/>
              </w:rPr>
            </w:pPr>
            <w:r w:rsidRPr="00AC4454">
              <w:rPr>
                <w:rFonts w:ascii="Times New Roman" w:hAnsi="Times New Roman"/>
                <w:b/>
                <w:sz w:val="28"/>
                <w:szCs w:val="28"/>
              </w:rPr>
              <w:t>Количество часов</w:t>
            </w:r>
          </w:p>
        </w:tc>
        <w:tc>
          <w:tcPr>
            <w:tcW w:w="4247" w:type="dxa"/>
          </w:tcPr>
          <w:p w:rsidR="00FF32B1" w:rsidRPr="00AC4454" w:rsidRDefault="00FF32B1" w:rsidP="00FF32B1">
            <w:pPr>
              <w:tabs>
                <w:tab w:val="left" w:pos="0"/>
              </w:tabs>
              <w:jc w:val="center"/>
              <w:rPr>
                <w:rFonts w:ascii="Times New Roman" w:hAnsi="Times New Roman"/>
                <w:b/>
                <w:sz w:val="28"/>
                <w:szCs w:val="28"/>
              </w:rPr>
            </w:pPr>
            <w:r w:rsidRPr="00AC4454">
              <w:rPr>
                <w:rFonts w:ascii="Times New Roman" w:hAnsi="Times New Roman"/>
                <w:b/>
                <w:sz w:val="28"/>
                <w:szCs w:val="28"/>
              </w:rPr>
              <w:t>Характеристика деятельности учащегося</w:t>
            </w:r>
          </w:p>
        </w:tc>
      </w:tr>
      <w:tr w:rsidR="00FF32B1" w:rsidTr="00030BCA">
        <w:tc>
          <w:tcPr>
            <w:tcW w:w="1276" w:type="dxa"/>
          </w:tcPr>
          <w:p w:rsidR="00FF32B1" w:rsidRPr="000435AF" w:rsidRDefault="00FF32B1" w:rsidP="00CC5EA4">
            <w:pPr>
              <w:rPr>
                <w:rFonts w:ascii="Times New Roman" w:hAnsi="Times New Roman" w:cs="Times New Roman"/>
                <w:b/>
                <w:sz w:val="28"/>
                <w:szCs w:val="28"/>
              </w:rPr>
            </w:pPr>
            <w:r w:rsidRPr="000435AF">
              <w:rPr>
                <w:rFonts w:ascii="Times New Roman" w:hAnsi="Times New Roman" w:cs="Times New Roman"/>
                <w:b/>
                <w:sz w:val="28"/>
                <w:szCs w:val="28"/>
              </w:rPr>
              <w:t>1</w:t>
            </w:r>
          </w:p>
        </w:tc>
        <w:tc>
          <w:tcPr>
            <w:tcW w:w="3119" w:type="dxa"/>
          </w:tcPr>
          <w:p w:rsidR="00FF32B1" w:rsidRPr="000435AF" w:rsidRDefault="00FF32B1" w:rsidP="00CC5EA4">
            <w:pPr>
              <w:rPr>
                <w:rFonts w:ascii="Times New Roman" w:hAnsi="Times New Roman" w:cs="Times New Roman"/>
                <w:b/>
                <w:sz w:val="28"/>
                <w:szCs w:val="28"/>
              </w:rPr>
            </w:pPr>
            <w:r w:rsidRPr="000435AF">
              <w:rPr>
                <w:rFonts w:ascii="Times New Roman" w:hAnsi="Times New Roman" w:cs="Times New Roman"/>
                <w:b/>
                <w:sz w:val="28"/>
                <w:szCs w:val="28"/>
              </w:rPr>
              <w:t>Вводный урок</w:t>
            </w:r>
          </w:p>
        </w:tc>
        <w:tc>
          <w:tcPr>
            <w:tcW w:w="1417" w:type="dxa"/>
          </w:tcPr>
          <w:p w:rsidR="00FF32B1" w:rsidRPr="000435AF" w:rsidRDefault="00FF32B1" w:rsidP="00CC5EA4">
            <w:pPr>
              <w:rPr>
                <w:rFonts w:ascii="Times New Roman" w:hAnsi="Times New Roman" w:cs="Times New Roman"/>
                <w:b/>
                <w:sz w:val="28"/>
                <w:szCs w:val="28"/>
              </w:rPr>
            </w:pPr>
            <w:r w:rsidRPr="000435AF">
              <w:rPr>
                <w:rFonts w:ascii="Times New Roman" w:hAnsi="Times New Roman" w:cs="Times New Roman"/>
                <w:b/>
                <w:sz w:val="28"/>
                <w:szCs w:val="28"/>
              </w:rPr>
              <w:t>1</w:t>
            </w:r>
          </w:p>
        </w:tc>
        <w:tc>
          <w:tcPr>
            <w:tcW w:w="4247" w:type="dxa"/>
          </w:tcPr>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Регулятивные УУД:</w:t>
            </w:r>
            <w:r w:rsidRPr="00456CDD">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Умение использовать различные средства самоконтроля (дневник, портфолио, таблицы достижения результатов, беседа с учителем и т.д.)</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Познавательные УУД:</w:t>
            </w:r>
            <w:r w:rsidRPr="00456CDD">
              <w:rPr>
                <w:rFonts w:ascii="Times New Roman" w:hAnsi="Times New Roman"/>
                <w:sz w:val="24"/>
                <w:szCs w:val="24"/>
              </w:rPr>
              <w:t xml:space="preserve"> Умение выделять, называть, читать, описывать объекты реальной действительности (формы представления информации, информационные процессы). Умение объяснять взаимосвязь информационных процессов. Применение методов информационного поиска, в том числе с помощью компьютерных средств. </w:t>
            </w:r>
            <w:r w:rsidRPr="00456CDD">
              <w:rPr>
                <w:rFonts w:ascii="Times New Roman" w:hAnsi="Times New Roman"/>
                <w:sz w:val="24"/>
                <w:szCs w:val="24"/>
              </w:rPr>
              <w:lastRenderedPageBreak/>
              <w:t>Умение структурировать знания.</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Коммуникативные УУД:</w:t>
            </w:r>
            <w:r w:rsidRPr="00456CDD">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FF32B1" w:rsidRDefault="00030BCA" w:rsidP="00030BCA">
            <w:pPr>
              <w:rPr>
                <w:rFonts w:ascii="Times New Roman" w:hAnsi="Times New Roman" w:cs="Times New Roman"/>
                <w:b/>
                <w:sz w:val="28"/>
                <w:szCs w:val="28"/>
              </w:rPr>
            </w:pPr>
            <w:r w:rsidRPr="00456CDD">
              <w:rPr>
                <w:rFonts w:ascii="Times New Roman" w:hAnsi="Times New Roman"/>
                <w:b/>
                <w:sz w:val="24"/>
                <w:szCs w:val="24"/>
              </w:rPr>
              <w:t>Личностные УУД:</w:t>
            </w:r>
            <w:r w:rsidRPr="00456CDD">
              <w:rPr>
                <w:rFonts w:ascii="Times New Roman" w:hAnsi="Times New Roman"/>
                <w:sz w:val="24"/>
                <w:szCs w:val="24"/>
              </w:rPr>
              <w:t xml:space="preserve"> Формирование понятия связи различных явлений, процессов, объектов с информационной деятельностью человека; актуализация сведений из личного жизненного опыта информационной деятельности</w:t>
            </w:r>
          </w:p>
        </w:tc>
      </w:tr>
      <w:tr w:rsidR="00CF61C9" w:rsidTr="00030BCA">
        <w:trPr>
          <w:trHeight w:val="960"/>
        </w:trPr>
        <w:tc>
          <w:tcPr>
            <w:tcW w:w="1276" w:type="dxa"/>
            <w:vMerge w:val="restart"/>
          </w:tcPr>
          <w:p w:rsidR="00CF61C9"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lastRenderedPageBreak/>
              <w:t>2</w:t>
            </w:r>
          </w:p>
        </w:tc>
        <w:tc>
          <w:tcPr>
            <w:tcW w:w="3119" w:type="dxa"/>
          </w:tcPr>
          <w:p w:rsidR="00CF61C9"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t>Создание изделий из конструкционных и поделочных материалов</w:t>
            </w:r>
          </w:p>
        </w:tc>
        <w:tc>
          <w:tcPr>
            <w:tcW w:w="1417" w:type="dxa"/>
          </w:tcPr>
          <w:p w:rsidR="00CF61C9" w:rsidRPr="000435AF" w:rsidRDefault="000435AF" w:rsidP="00CC5EA4">
            <w:pPr>
              <w:rPr>
                <w:rFonts w:ascii="Times New Roman" w:hAnsi="Times New Roman" w:cs="Times New Roman"/>
                <w:b/>
                <w:sz w:val="28"/>
                <w:szCs w:val="28"/>
              </w:rPr>
            </w:pPr>
            <w:r w:rsidRPr="000435AF">
              <w:rPr>
                <w:rFonts w:ascii="Times New Roman" w:hAnsi="Times New Roman" w:cs="Times New Roman"/>
                <w:b/>
                <w:sz w:val="28"/>
                <w:szCs w:val="28"/>
              </w:rPr>
              <w:t>44</w:t>
            </w:r>
          </w:p>
        </w:tc>
        <w:tc>
          <w:tcPr>
            <w:tcW w:w="4247" w:type="dxa"/>
            <w:vMerge w:val="restart"/>
          </w:tcPr>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Регулятивные УУД:</w:t>
            </w:r>
            <w:r w:rsidRPr="00456CDD">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30BCA" w:rsidRPr="00456CDD" w:rsidRDefault="00030BCA" w:rsidP="00030BCA">
            <w:pPr>
              <w:rPr>
                <w:rFonts w:ascii="Times New Roman" w:hAnsi="Times New Roman"/>
                <w:sz w:val="24"/>
                <w:szCs w:val="24"/>
              </w:rPr>
            </w:pPr>
            <w:r w:rsidRPr="00456CDD">
              <w:rPr>
                <w:rFonts w:ascii="Times New Roman" w:hAnsi="Times New Roman"/>
                <w:sz w:val="24"/>
                <w:szCs w:val="24"/>
              </w:rPr>
              <w:t>Умение использовать различные средства самоконтроля (дневник, портфолио, таблицы достижения результатов, беседа с учителем и т.д.)</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Познавательные УУД:</w:t>
            </w:r>
            <w:r w:rsidRPr="00456CDD">
              <w:rPr>
                <w:rFonts w:ascii="Times New Roman" w:hAnsi="Times New Roman"/>
                <w:sz w:val="24"/>
                <w:szCs w:val="24"/>
              </w:rPr>
              <w:t xml:space="preserve">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Коммуникативные УУД:</w:t>
            </w:r>
            <w:r w:rsidRPr="00456CDD">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Постановка вопросов </w:t>
            </w:r>
            <w:r w:rsidRPr="00456CDD">
              <w:rPr>
                <w:rFonts w:ascii="Times New Roman" w:hAnsi="Times New Roman"/>
                <w:sz w:val="24"/>
                <w:szCs w:val="24"/>
              </w:rPr>
              <w:lastRenderedPageBreak/>
              <w:t>– инициативное сотрудничество в поиске и сборе информации.</w:t>
            </w:r>
          </w:p>
          <w:p w:rsidR="00CF61C9" w:rsidRDefault="00030BCA" w:rsidP="00030BCA">
            <w:pPr>
              <w:rPr>
                <w:rFonts w:ascii="Times New Roman" w:hAnsi="Times New Roman" w:cs="Times New Roman"/>
                <w:b/>
                <w:sz w:val="28"/>
                <w:szCs w:val="28"/>
              </w:rPr>
            </w:pPr>
            <w:r w:rsidRPr="00456CDD">
              <w:rPr>
                <w:rFonts w:ascii="Times New Roman" w:hAnsi="Times New Roman"/>
                <w:b/>
                <w:sz w:val="24"/>
                <w:szCs w:val="24"/>
              </w:rPr>
              <w:t>Личностные УУД:</w:t>
            </w:r>
            <w:r w:rsidRPr="00456CDD">
              <w:rPr>
                <w:rFonts w:ascii="Times New Roman" w:hAnsi="Times New Roman"/>
                <w:sz w:val="24"/>
                <w:szCs w:val="24"/>
              </w:rPr>
              <w:t xml:space="preserve"> Формирование критического отношения к информации и избирательности её восприятия, уважения к информационным результатам деятельности других людей.</w:t>
            </w:r>
          </w:p>
        </w:tc>
      </w:tr>
      <w:tr w:rsidR="00CF61C9" w:rsidTr="00030BCA">
        <w:trPr>
          <w:trHeight w:val="227"/>
        </w:trPr>
        <w:tc>
          <w:tcPr>
            <w:tcW w:w="1276" w:type="dxa"/>
            <w:vMerge/>
          </w:tcPr>
          <w:p w:rsidR="00CF61C9" w:rsidRDefault="00CF61C9" w:rsidP="00CC5EA4">
            <w:pPr>
              <w:rPr>
                <w:rFonts w:ascii="Times New Roman" w:hAnsi="Times New Roman" w:cs="Times New Roman"/>
                <w:b/>
                <w:sz w:val="28"/>
                <w:szCs w:val="28"/>
              </w:rPr>
            </w:pPr>
          </w:p>
        </w:tc>
        <w:tc>
          <w:tcPr>
            <w:tcW w:w="3119" w:type="dxa"/>
          </w:tcPr>
          <w:p w:rsidR="00CF61C9" w:rsidRPr="000435AF" w:rsidRDefault="00CF61C9" w:rsidP="00971359">
            <w:pPr>
              <w:rPr>
                <w:rFonts w:ascii="Times New Roman" w:hAnsi="Times New Roman" w:cs="Times New Roman"/>
                <w:i/>
                <w:sz w:val="28"/>
                <w:szCs w:val="28"/>
              </w:rPr>
            </w:pPr>
            <w:r w:rsidRPr="000435AF">
              <w:rPr>
                <w:rFonts w:ascii="Times New Roman" w:hAnsi="Times New Roman" w:cs="Times New Roman"/>
                <w:i/>
                <w:sz w:val="28"/>
                <w:szCs w:val="28"/>
              </w:rPr>
              <w:t xml:space="preserve">2.1. технология создания изделий из </w:t>
            </w:r>
            <w:proofErr w:type="spellStart"/>
            <w:r w:rsidRPr="000435AF">
              <w:rPr>
                <w:rFonts w:ascii="Times New Roman" w:hAnsi="Times New Roman" w:cs="Times New Roman"/>
                <w:i/>
                <w:sz w:val="28"/>
                <w:szCs w:val="28"/>
              </w:rPr>
              <w:t>древисины</w:t>
            </w:r>
            <w:proofErr w:type="spellEnd"/>
            <w:r w:rsidRPr="000435AF">
              <w:rPr>
                <w:rFonts w:ascii="Times New Roman" w:hAnsi="Times New Roman" w:cs="Times New Roman"/>
                <w:i/>
                <w:sz w:val="28"/>
                <w:szCs w:val="28"/>
              </w:rPr>
              <w:t>. Элементы машиноведения</w:t>
            </w:r>
          </w:p>
        </w:tc>
        <w:tc>
          <w:tcPr>
            <w:tcW w:w="1417" w:type="dxa"/>
          </w:tcPr>
          <w:p w:rsidR="00CF61C9" w:rsidRPr="000435AF" w:rsidRDefault="00CF61C9" w:rsidP="00CC5EA4">
            <w:pPr>
              <w:rPr>
                <w:rFonts w:ascii="Times New Roman" w:hAnsi="Times New Roman" w:cs="Times New Roman"/>
                <w:i/>
                <w:sz w:val="28"/>
                <w:szCs w:val="28"/>
              </w:rPr>
            </w:pPr>
            <w:r w:rsidRPr="000435AF">
              <w:rPr>
                <w:rFonts w:ascii="Times New Roman" w:hAnsi="Times New Roman" w:cs="Times New Roman"/>
                <w:i/>
                <w:sz w:val="28"/>
                <w:szCs w:val="28"/>
              </w:rPr>
              <w:t>14</w:t>
            </w:r>
          </w:p>
        </w:tc>
        <w:tc>
          <w:tcPr>
            <w:tcW w:w="4247" w:type="dxa"/>
            <w:vMerge/>
          </w:tcPr>
          <w:p w:rsidR="00CF61C9" w:rsidRDefault="00CF61C9" w:rsidP="00CC5EA4">
            <w:pPr>
              <w:rPr>
                <w:rFonts w:ascii="Times New Roman" w:hAnsi="Times New Roman" w:cs="Times New Roman"/>
                <w:b/>
                <w:sz w:val="28"/>
                <w:szCs w:val="28"/>
              </w:rPr>
            </w:pPr>
          </w:p>
        </w:tc>
      </w:tr>
      <w:tr w:rsidR="00CF61C9" w:rsidTr="00030BCA">
        <w:trPr>
          <w:trHeight w:val="1095"/>
        </w:trPr>
        <w:tc>
          <w:tcPr>
            <w:tcW w:w="1276" w:type="dxa"/>
            <w:vMerge/>
          </w:tcPr>
          <w:p w:rsidR="00CF61C9" w:rsidRDefault="00CF61C9" w:rsidP="00CC5EA4">
            <w:pPr>
              <w:rPr>
                <w:rFonts w:ascii="Times New Roman" w:hAnsi="Times New Roman" w:cs="Times New Roman"/>
                <w:b/>
                <w:sz w:val="28"/>
                <w:szCs w:val="28"/>
              </w:rPr>
            </w:pPr>
          </w:p>
        </w:tc>
        <w:tc>
          <w:tcPr>
            <w:tcW w:w="3119" w:type="dxa"/>
          </w:tcPr>
          <w:p w:rsidR="00CF61C9" w:rsidRPr="000435AF" w:rsidRDefault="00CF61C9" w:rsidP="00CC5EA4">
            <w:pPr>
              <w:rPr>
                <w:rFonts w:ascii="Times New Roman" w:hAnsi="Times New Roman" w:cs="Times New Roman"/>
                <w:i/>
                <w:sz w:val="28"/>
                <w:szCs w:val="28"/>
              </w:rPr>
            </w:pPr>
            <w:r w:rsidRPr="000435AF">
              <w:rPr>
                <w:rFonts w:ascii="Times New Roman" w:hAnsi="Times New Roman" w:cs="Times New Roman"/>
                <w:i/>
                <w:sz w:val="28"/>
                <w:szCs w:val="28"/>
              </w:rPr>
              <w:t>2.2. технология создания изделий из металлов. Элементы машиноведения</w:t>
            </w:r>
          </w:p>
        </w:tc>
        <w:tc>
          <w:tcPr>
            <w:tcW w:w="1417" w:type="dxa"/>
          </w:tcPr>
          <w:p w:rsidR="00CF61C9" w:rsidRPr="000435AF" w:rsidRDefault="00CF61C9" w:rsidP="00CC5EA4">
            <w:pPr>
              <w:rPr>
                <w:rFonts w:ascii="Times New Roman" w:hAnsi="Times New Roman" w:cs="Times New Roman"/>
                <w:i/>
                <w:sz w:val="28"/>
                <w:szCs w:val="28"/>
              </w:rPr>
            </w:pPr>
            <w:r w:rsidRPr="000435AF">
              <w:rPr>
                <w:rFonts w:ascii="Times New Roman" w:hAnsi="Times New Roman" w:cs="Times New Roman"/>
                <w:i/>
                <w:sz w:val="28"/>
                <w:szCs w:val="28"/>
              </w:rPr>
              <w:t>14</w:t>
            </w:r>
          </w:p>
        </w:tc>
        <w:tc>
          <w:tcPr>
            <w:tcW w:w="4247" w:type="dxa"/>
            <w:vMerge/>
          </w:tcPr>
          <w:p w:rsidR="00CF61C9" w:rsidRDefault="00CF61C9" w:rsidP="00CC5EA4">
            <w:pPr>
              <w:rPr>
                <w:rFonts w:ascii="Times New Roman" w:hAnsi="Times New Roman" w:cs="Times New Roman"/>
                <w:b/>
                <w:sz w:val="28"/>
                <w:szCs w:val="28"/>
              </w:rPr>
            </w:pPr>
          </w:p>
        </w:tc>
      </w:tr>
      <w:tr w:rsidR="00CF61C9" w:rsidTr="00030BCA">
        <w:trPr>
          <w:trHeight w:val="92"/>
        </w:trPr>
        <w:tc>
          <w:tcPr>
            <w:tcW w:w="1276" w:type="dxa"/>
            <w:vMerge/>
          </w:tcPr>
          <w:p w:rsidR="00CF61C9" w:rsidRDefault="00CF61C9" w:rsidP="00CC5EA4">
            <w:pPr>
              <w:rPr>
                <w:rFonts w:ascii="Times New Roman" w:hAnsi="Times New Roman" w:cs="Times New Roman"/>
                <w:b/>
                <w:sz w:val="28"/>
                <w:szCs w:val="28"/>
              </w:rPr>
            </w:pPr>
          </w:p>
        </w:tc>
        <w:tc>
          <w:tcPr>
            <w:tcW w:w="3119" w:type="dxa"/>
          </w:tcPr>
          <w:p w:rsidR="00CF61C9" w:rsidRPr="000435AF" w:rsidRDefault="00CF61C9" w:rsidP="00CC5EA4">
            <w:pPr>
              <w:rPr>
                <w:rFonts w:ascii="Times New Roman" w:hAnsi="Times New Roman" w:cs="Times New Roman"/>
                <w:i/>
                <w:sz w:val="28"/>
                <w:szCs w:val="28"/>
              </w:rPr>
            </w:pPr>
            <w:r w:rsidRPr="000435AF">
              <w:rPr>
                <w:rFonts w:ascii="Times New Roman" w:hAnsi="Times New Roman" w:cs="Times New Roman"/>
                <w:i/>
                <w:sz w:val="28"/>
                <w:szCs w:val="28"/>
              </w:rPr>
              <w:t>2.3. Декоративно-прикладное творчество</w:t>
            </w:r>
          </w:p>
        </w:tc>
        <w:tc>
          <w:tcPr>
            <w:tcW w:w="1417" w:type="dxa"/>
          </w:tcPr>
          <w:p w:rsidR="00CF61C9" w:rsidRPr="000435AF" w:rsidRDefault="000435AF" w:rsidP="00CC5EA4">
            <w:pPr>
              <w:rPr>
                <w:rFonts w:ascii="Times New Roman" w:hAnsi="Times New Roman" w:cs="Times New Roman"/>
                <w:i/>
                <w:sz w:val="28"/>
                <w:szCs w:val="28"/>
              </w:rPr>
            </w:pPr>
            <w:r w:rsidRPr="000435AF">
              <w:rPr>
                <w:rFonts w:ascii="Times New Roman" w:hAnsi="Times New Roman" w:cs="Times New Roman"/>
                <w:i/>
                <w:sz w:val="28"/>
                <w:szCs w:val="28"/>
              </w:rPr>
              <w:t>16</w:t>
            </w:r>
          </w:p>
        </w:tc>
        <w:tc>
          <w:tcPr>
            <w:tcW w:w="4247" w:type="dxa"/>
            <w:vMerge/>
          </w:tcPr>
          <w:p w:rsidR="00CF61C9" w:rsidRDefault="00CF61C9" w:rsidP="00CC5EA4">
            <w:pPr>
              <w:rPr>
                <w:rFonts w:ascii="Times New Roman" w:hAnsi="Times New Roman" w:cs="Times New Roman"/>
                <w:b/>
                <w:sz w:val="28"/>
                <w:szCs w:val="28"/>
              </w:rPr>
            </w:pPr>
          </w:p>
        </w:tc>
      </w:tr>
      <w:tr w:rsidR="00FF32B1" w:rsidTr="00030BCA">
        <w:tc>
          <w:tcPr>
            <w:tcW w:w="1276" w:type="dxa"/>
          </w:tcPr>
          <w:p w:rsidR="00FF32B1"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t>3</w:t>
            </w:r>
          </w:p>
        </w:tc>
        <w:tc>
          <w:tcPr>
            <w:tcW w:w="3119" w:type="dxa"/>
          </w:tcPr>
          <w:p w:rsidR="00FF32B1"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t>Черчение и графика</w:t>
            </w:r>
          </w:p>
        </w:tc>
        <w:tc>
          <w:tcPr>
            <w:tcW w:w="1417" w:type="dxa"/>
          </w:tcPr>
          <w:p w:rsidR="00FF32B1"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t>4</w:t>
            </w:r>
          </w:p>
        </w:tc>
        <w:tc>
          <w:tcPr>
            <w:tcW w:w="4247" w:type="dxa"/>
          </w:tcPr>
          <w:p w:rsidR="00030BCA" w:rsidRPr="00D272E0" w:rsidRDefault="00030BCA" w:rsidP="00030BCA">
            <w:pPr>
              <w:keepNext/>
              <w:keepLines/>
              <w:rPr>
                <w:rFonts w:ascii="Times New Roman" w:hAnsi="Times New Roman"/>
                <w:sz w:val="24"/>
                <w:szCs w:val="24"/>
              </w:rPr>
            </w:pPr>
            <w:r w:rsidRPr="00D272E0">
              <w:rPr>
                <w:rFonts w:ascii="Times New Roman" w:hAnsi="Times New Roman"/>
                <w:b/>
                <w:sz w:val="24"/>
                <w:szCs w:val="24"/>
              </w:rPr>
              <w:t xml:space="preserve">Регулятивные УУД: </w:t>
            </w:r>
            <w:r w:rsidRPr="00D272E0">
              <w:rPr>
                <w:rFonts w:ascii="Times New Roman" w:hAnsi="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30BCA" w:rsidRDefault="00030BCA" w:rsidP="00030BCA">
            <w:pPr>
              <w:rPr>
                <w:rFonts w:ascii="Times New Roman" w:hAnsi="Times New Roman"/>
                <w:sz w:val="24"/>
                <w:szCs w:val="24"/>
              </w:rPr>
            </w:pPr>
            <w:r w:rsidRPr="00D272E0">
              <w:rPr>
                <w:rFonts w:ascii="Times New Roman" w:hAnsi="Times New Roman"/>
                <w:sz w:val="24"/>
                <w:szCs w:val="24"/>
              </w:rPr>
              <w:t>Умение использовать различные средства самоконтроля (дневник, портфолио, таблицы достижения результатов, беседа с учителем и т.д.)</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Познавательные УУД</w:t>
            </w:r>
            <w:r w:rsidRPr="00456CDD">
              <w:rPr>
                <w:rFonts w:ascii="Times New Roman" w:hAnsi="Times New Roman"/>
                <w:sz w:val="24"/>
                <w:szCs w:val="24"/>
              </w:rPr>
              <w:t>: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Коммуникативные УУД:</w:t>
            </w:r>
            <w:r w:rsidRPr="00456CDD">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FF32B1" w:rsidRPr="00AC11CF" w:rsidRDefault="00030BCA" w:rsidP="00030BCA">
            <w:pPr>
              <w:rPr>
                <w:rFonts w:ascii="Times New Roman" w:hAnsi="Times New Roman" w:cs="Times New Roman"/>
                <w:sz w:val="28"/>
                <w:szCs w:val="28"/>
              </w:rPr>
            </w:pPr>
            <w:r w:rsidRPr="00456CDD">
              <w:rPr>
                <w:rFonts w:ascii="Times New Roman" w:hAnsi="Times New Roman"/>
                <w:b/>
                <w:sz w:val="24"/>
                <w:szCs w:val="24"/>
              </w:rPr>
              <w:t>Личностные УУД:</w:t>
            </w:r>
            <w:r w:rsidRPr="00456CDD">
              <w:rPr>
                <w:rFonts w:ascii="Times New Roman" w:hAnsi="Times New Roman"/>
                <w:sz w:val="24"/>
                <w:szCs w:val="24"/>
              </w:rPr>
              <w:t xml:space="preserve"> Формирование критического отношения к информации и избирательности её восприятия, уважения к информационным</w:t>
            </w:r>
            <w:r w:rsidRPr="00456CDD">
              <w:rPr>
                <w:rFonts w:ascii="Times New Roman" w:hAnsi="Times New Roman"/>
                <w:b/>
                <w:sz w:val="24"/>
                <w:szCs w:val="24"/>
              </w:rPr>
              <w:t xml:space="preserve"> </w:t>
            </w:r>
            <w:r w:rsidRPr="00456CDD">
              <w:rPr>
                <w:rFonts w:ascii="Times New Roman" w:hAnsi="Times New Roman"/>
                <w:sz w:val="24"/>
                <w:szCs w:val="24"/>
              </w:rPr>
              <w:t>результатам деятельности других людей</w:t>
            </w:r>
          </w:p>
        </w:tc>
      </w:tr>
      <w:tr w:rsidR="00CF61C9" w:rsidTr="00030BCA">
        <w:trPr>
          <w:trHeight w:val="405"/>
        </w:trPr>
        <w:tc>
          <w:tcPr>
            <w:tcW w:w="1276" w:type="dxa"/>
            <w:vMerge w:val="restart"/>
          </w:tcPr>
          <w:p w:rsidR="00CF61C9"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lastRenderedPageBreak/>
              <w:t>4</w:t>
            </w:r>
          </w:p>
        </w:tc>
        <w:tc>
          <w:tcPr>
            <w:tcW w:w="3119" w:type="dxa"/>
          </w:tcPr>
          <w:p w:rsidR="00CF61C9" w:rsidRPr="000435AF" w:rsidRDefault="00CF61C9" w:rsidP="00CC5EA4">
            <w:pPr>
              <w:rPr>
                <w:rFonts w:ascii="Times New Roman" w:hAnsi="Times New Roman" w:cs="Times New Roman"/>
                <w:b/>
                <w:sz w:val="28"/>
                <w:szCs w:val="28"/>
              </w:rPr>
            </w:pPr>
            <w:r w:rsidRPr="000435AF">
              <w:rPr>
                <w:rFonts w:ascii="Times New Roman" w:hAnsi="Times New Roman" w:cs="Times New Roman"/>
                <w:b/>
                <w:sz w:val="28"/>
                <w:szCs w:val="28"/>
              </w:rPr>
              <w:t>Технология ведения дома</w:t>
            </w:r>
          </w:p>
        </w:tc>
        <w:tc>
          <w:tcPr>
            <w:tcW w:w="1417" w:type="dxa"/>
          </w:tcPr>
          <w:p w:rsidR="00CF61C9" w:rsidRPr="000435AF" w:rsidRDefault="000435AF" w:rsidP="00CC5EA4">
            <w:pPr>
              <w:rPr>
                <w:rFonts w:ascii="Times New Roman" w:hAnsi="Times New Roman" w:cs="Times New Roman"/>
                <w:b/>
                <w:sz w:val="28"/>
                <w:szCs w:val="28"/>
              </w:rPr>
            </w:pPr>
            <w:r w:rsidRPr="000435AF">
              <w:rPr>
                <w:rFonts w:ascii="Times New Roman" w:hAnsi="Times New Roman" w:cs="Times New Roman"/>
                <w:b/>
                <w:sz w:val="28"/>
                <w:szCs w:val="28"/>
              </w:rPr>
              <w:t>6</w:t>
            </w:r>
          </w:p>
        </w:tc>
        <w:tc>
          <w:tcPr>
            <w:tcW w:w="4247" w:type="dxa"/>
            <w:vMerge w:val="restart"/>
          </w:tcPr>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 xml:space="preserve">Регулятивные УУД: </w:t>
            </w:r>
            <w:r w:rsidRPr="00CE170F">
              <w:rPr>
                <w:rFonts w:ascii="Times New Roman" w:hAnsi="Times New Roman"/>
                <w:bCs/>
                <w:sz w:val="24"/>
                <w:szCs w:val="24"/>
              </w:rPr>
              <w:t xml:space="preserve">Планирование – определение последовательности промежуточных целей с учетом конечного результата. Умение вносить необходимые дополнения и изменения в ходе решения задачи. </w:t>
            </w:r>
            <w:r w:rsidRPr="00CE170F">
              <w:rPr>
                <w:rFonts w:ascii="Times New Roman" w:hAnsi="Times New Roman"/>
                <w:sz w:val="24"/>
                <w:szCs w:val="24"/>
              </w:rPr>
              <w:t>Умение использовать различные средства самоконтроля (дневник, портфолио, таблицы достижения результатов, беседа с учителем и т.д.)</w:t>
            </w:r>
          </w:p>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Познавательные УУД:</w:t>
            </w:r>
            <w:r w:rsidRPr="00CE170F">
              <w:rPr>
                <w:rFonts w:ascii="Times New Roman" w:hAnsi="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Применение методов 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Коммуникативные УУД</w:t>
            </w:r>
            <w:r w:rsidRPr="00CE170F">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Осуществлять взаимный контроль и оказывать в сотрудничестве необходимую взаимопомощь.</w:t>
            </w:r>
          </w:p>
          <w:p w:rsidR="00CF61C9" w:rsidRPr="00AC11CF" w:rsidRDefault="00030BCA" w:rsidP="00030BCA">
            <w:pPr>
              <w:rPr>
                <w:rFonts w:ascii="Times New Roman" w:hAnsi="Times New Roman" w:cs="Times New Roman"/>
                <w:sz w:val="28"/>
                <w:szCs w:val="28"/>
              </w:rPr>
            </w:pPr>
            <w:r w:rsidRPr="00CE170F">
              <w:rPr>
                <w:rFonts w:ascii="Times New Roman" w:hAnsi="Times New Roman"/>
                <w:b/>
                <w:bCs/>
                <w:sz w:val="24"/>
                <w:szCs w:val="24"/>
              </w:rPr>
              <w:t xml:space="preserve">Личностные </w:t>
            </w:r>
            <w:r w:rsidRPr="00CE170F">
              <w:rPr>
                <w:rFonts w:ascii="Times New Roman" w:hAnsi="Times New Roman"/>
                <w:b/>
                <w:sz w:val="24"/>
                <w:szCs w:val="24"/>
              </w:rPr>
              <w:t>УУД</w:t>
            </w:r>
            <w:r w:rsidRPr="00CE170F">
              <w:rPr>
                <w:rFonts w:ascii="Times New Roman" w:hAnsi="Times New Roman"/>
                <w:b/>
                <w:bCs/>
                <w:sz w:val="24"/>
                <w:szCs w:val="24"/>
              </w:rPr>
              <w:t xml:space="preserve">: </w:t>
            </w:r>
            <w:r w:rsidRPr="00CE170F">
              <w:rPr>
                <w:rFonts w:ascii="Times New Roman" w:hAnsi="Times New Roman"/>
                <w:iCs/>
                <w:color w:val="000000"/>
                <w:sz w:val="24"/>
                <w:szCs w:val="24"/>
              </w:rPr>
              <w:t>Формирование понятия связи различных явлений, процессов, объектов с информационной деятельностью человека; актуализация сведений из личного жизненного опыта информационной деятельности</w:t>
            </w:r>
          </w:p>
        </w:tc>
      </w:tr>
      <w:tr w:rsidR="00CF61C9" w:rsidTr="00030BCA">
        <w:trPr>
          <w:trHeight w:val="315"/>
        </w:trPr>
        <w:tc>
          <w:tcPr>
            <w:tcW w:w="1276" w:type="dxa"/>
            <w:vMerge/>
          </w:tcPr>
          <w:p w:rsidR="00CF61C9" w:rsidRPr="00AC11CF" w:rsidRDefault="00CF61C9" w:rsidP="00CC5EA4">
            <w:pPr>
              <w:rPr>
                <w:rFonts w:ascii="Times New Roman" w:hAnsi="Times New Roman" w:cs="Times New Roman"/>
                <w:sz w:val="28"/>
                <w:szCs w:val="28"/>
              </w:rPr>
            </w:pPr>
          </w:p>
        </w:tc>
        <w:tc>
          <w:tcPr>
            <w:tcW w:w="3119" w:type="dxa"/>
          </w:tcPr>
          <w:p w:rsidR="00CF61C9" w:rsidRPr="000435AF" w:rsidRDefault="00AC11CF" w:rsidP="00CC5EA4">
            <w:pPr>
              <w:rPr>
                <w:rFonts w:ascii="Times New Roman" w:hAnsi="Times New Roman" w:cs="Times New Roman"/>
                <w:i/>
                <w:sz w:val="28"/>
                <w:szCs w:val="28"/>
              </w:rPr>
            </w:pPr>
            <w:r w:rsidRPr="000435AF">
              <w:rPr>
                <w:rFonts w:ascii="Times New Roman" w:hAnsi="Times New Roman" w:cs="Times New Roman"/>
                <w:i/>
                <w:sz w:val="28"/>
                <w:szCs w:val="28"/>
              </w:rPr>
              <w:t>4.1. Ремонтно-отделочные работы</w:t>
            </w:r>
          </w:p>
        </w:tc>
        <w:tc>
          <w:tcPr>
            <w:tcW w:w="1417" w:type="dxa"/>
          </w:tcPr>
          <w:p w:rsidR="00CF61C9" w:rsidRPr="000435AF" w:rsidRDefault="00AC11CF" w:rsidP="00CC5EA4">
            <w:pPr>
              <w:rPr>
                <w:rFonts w:ascii="Times New Roman" w:hAnsi="Times New Roman" w:cs="Times New Roman"/>
                <w:i/>
                <w:sz w:val="28"/>
                <w:szCs w:val="28"/>
              </w:rPr>
            </w:pPr>
            <w:r w:rsidRPr="000435AF">
              <w:rPr>
                <w:rFonts w:ascii="Times New Roman" w:hAnsi="Times New Roman" w:cs="Times New Roman"/>
                <w:i/>
                <w:sz w:val="28"/>
                <w:szCs w:val="28"/>
              </w:rPr>
              <w:t>6</w:t>
            </w:r>
          </w:p>
        </w:tc>
        <w:tc>
          <w:tcPr>
            <w:tcW w:w="4247" w:type="dxa"/>
            <w:vMerge/>
          </w:tcPr>
          <w:p w:rsidR="00CF61C9" w:rsidRPr="00AC11CF" w:rsidRDefault="00CF61C9" w:rsidP="00CC5EA4">
            <w:pPr>
              <w:rPr>
                <w:rFonts w:ascii="Times New Roman" w:hAnsi="Times New Roman" w:cs="Times New Roman"/>
                <w:sz w:val="28"/>
                <w:szCs w:val="28"/>
              </w:rPr>
            </w:pPr>
          </w:p>
        </w:tc>
      </w:tr>
      <w:tr w:rsidR="00FF32B1" w:rsidTr="00030BCA">
        <w:tc>
          <w:tcPr>
            <w:tcW w:w="1276"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lastRenderedPageBreak/>
              <w:t>5</w:t>
            </w:r>
          </w:p>
        </w:tc>
        <w:tc>
          <w:tcPr>
            <w:tcW w:w="3119"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t>Проектирование и изготовление изделий</w:t>
            </w:r>
          </w:p>
        </w:tc>
        <w:tc>
          <w:tcPr>
            <w:tcW w:w="1417"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t>13</w:t>
            </w:r>
          </w:p>
        </w:tc>
        <w:tc>
          <w:tcPr>
            <w:tcW w:w="4247" w:type="dxa"/>
          </w:tcPr>
          <w:p w:rsidR="00030BCA" w:rsidRPr="00CE170F" w:rsidRDefault="00030BCA" w:rsidP="00030BCA">
            <w:pPr>
              <w:rPr>
                <w:rFonts w:ascii="Times New Roman" w:hAnsi="Times New Roman"/>
                <w:sz w:val="24"/>
                <w:szCs w:val="24"/>
              </w:rPr>
            </w:pPr>
            <w:r w:rsidRPr="00CE170F">
              <w:rPr>
                <w:rFonts w:ascii="Times New Roman" w:hAnsi="Times New Roman"/>
                <w:b/>
                <w:sz w:val="24"/>
                <w:szCs w:val="24"/>
              </w:rPr>
              <w:t>Регулятивные УУД:</w:t>
            </w:r>
            <w:r w:rsidRPr="00CE170F">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Умение использовать различные средства самоконтроля (дневник, портфолио, таблицы достижения результатов, беседа с учителем и т.д.)</w:t>
            </w:r>
          </w:p>
          <w:p w:rsidR="00030BCA" w:rsidRPr="00CE170F" w:rsidRDefault="00030BCA" w:rsidP="00030BCA">
            <w:pPr>
              <w:keepNext/>
              <w:keepLines/>
              <w:rPr>
                <w:rFonts w:ascii="Times New Roman" w:hAnsi="Times New Roman"/>
                <w:sz w:val="24"/>
                <w:szCs w:val="24"/>
              </w:rPr>
            </w:pPr>
            <w:r w:rsidRPr="00CE170F">
              <w:rPr>
                <w:rFonts w:ascii="Times New Roman" w:hAnsi="Times New Roman"/>
                <w:b/>
                <w:sz w:val="24"/>
                <w:szCs w:val="24"/>
              </w:rPr>
              <w:t xml:space="preserve">Познавательные УУД: </w:t>
            </w:r>
            <w:r w:rsidRPr="00CE170F">
              <w:rPr>
                <w:rFonts w:ascii="Times New Roman" w:hAnsi="Times New Roman"/>
                <w:sz w:val="24"/>
                <w:szCs w:val="24"/>
              </w:rPr>
              <w:t>Самостоятельное выделение и формулирование познавательной цели.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CE170F" w:rsidRDefault="00030BCA" w:rsidP="00030BCA">
            <w:pPr>
              <w:keepNext/>
              <w:keepLines/>
              <w:rPr>
                <w:rFonts w:ascii="Times New Roman" w:hAnsi="Times New Roman"/>
                <w:sz w:val="24"/>
                <w:szCs w:val="24"/>
              </w:rPr>
            </w:pPr>
            <w:r w:rsidRPr="00CE170F">
              <w:rPr>
                <w:rFonts w:ascii="Times New Roman" w:hAnsi="Times New Roman"/>
                <w:b/>
                <w:sz w:val="24"/>
                <w:szCs w:val="24"/>
              </w:rPr>
              <w:t xml:space="preserve">Коммуникативные УУД: </w:t>
            </w:r>
            <w:r w:rsidRPr="00CE170F">
              <w:rPr>
                <w:rFonts w:ascii="Times New Roman" w:hAnsi="Times New Roman"/>
                <w:sz w:val="24"/>
                <w:szCs w:val="24"/>
              </w:rPr>
              <w:t xml:space="preserve">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 </w:t>
            </w:r>
          </w:p>
          <w:p w:rsidR="00FF32B1" w:rsidRPr="00AC11CF" w:rsidRDefault="00030BCA" w:rsidP="00030BCA">
            <w:pPr>
              <w:rPr>
                <w:rFonts w:ascii="Times New Roman" w:hAnsi="Times New Roman" w:cs="Times New Roman"/>
                <w:sz w:val="28"/>
                <w:szCs w:val="28"/>
              </w:rPr>
            </w:pPr>
            <w:r w:rsidRPr="00CE170F">
              <w:rPr>
                <w:rFonts w:ascii="Times New Roman" w:hAnsi="Times New Roman"/>
                <w:b/>
                <w:sz w:val="24"/>
                <w:szCs w:val="24"/>
              </w:rPr>
              <w:t xml:space="preserve">Личностные УУД: </w:t>
            </w:r>
            <w:r w:rsidRPr="00CE170F">
              <w:rPr>
                <w:rFonts w:ascii="Times New Roman" w:hAnsi="Times New Roman"/>
                <w:sz w:val="24"/>
                <w:szCs w:val="24"/>
              </w:rPr>
              <w:t>Формирование критического отношения к информации и избирательности её восприятия, уважения к информационным результатам деятельности других людей.</w:t>
            </w:r>
          </w:p>
        </w:tc>
      </w:tr>
      <w:tr w:rsidR="00FF32B1" w:rsidTr="00030BCA">
        <w:tc>
          <w:tcPr>
            <w:tcW w:w="1276"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t>6</w:t>
            </w:r>
          </w:p>
        </w:tc>
        <w:tc>
          <w:tcPr>
            <w:tcW w:w="3119"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t>Вводный урок</w:t>
            </w:r>
          </w:p>
        </w:tc>
        <w:tc>
          <w:tcPr>
            <w:tcW w:w="1417" w:type="dxa"/>
          </w:tcPr>
          <w:p w:rsidR="00FF32B1" w:rsidRPr="000435AF" w:rsidRDefault="00AC11CF" w:rsidP="00CC5EA4">
            <w:pPr>
              <w:rPr>
                <w:rFonts w:ascii="Times New Roman" w:hAnsi="Times New Roman" w:cs="Times New Roman"/>
                <w:b/>
                <w:sz w:val="28"/>
                <w:szCs w:val="28"/>
              </w:rPr>
            </w:pPr>
            <w:r w:rsidRPr="000435AF">
              <w:rPr>
                <w:rFonts w:ascii="Times New Roman" w:hAnsi="Times New Roman" w:cs="Times New Roman"/>
                <w:b/>
                <w:sz w:val="28"/>
                <w:szCs w:val="28"/>
              </w:rPr>
              <w:t>1</w:t>
            </w:r>
          </w:p>
        </w:tc>
        <w:tc>
          <w:tcPr>
            <w:tcW w:w="4247" w:type="dxa"/>
          </w:tcPr>
          <w:p w:rsidR="00030BCA" w:rsidRPr="00CE170F" w:rsidRDefault="00030BCA" w:rsidP="00030BCA">
            <w:pPr>
              <w:rPr>
                <w:rFonts w:ascii="Times New Roman" w:hAnsi="Times New Roman"/>
                <w:b/>
                <w:sz w:val="24"/>
                <w:szCs w:val="24"/>
              </w:rPr>
            </w:pPr>
            <w:r w:rsidRPr="00CE170F">
              <w:rPr>
                <w:rFonts w:ascii="Times New Roman" w:hAnsi="Times New Roman"/>
                <w:b/>
                <w:sz w:val="24"/>
                <w:szCs w:val="24"/>
              </w:rPr>
              <w:t>Познавательные УУД:</w:t>
            </w:r>
            <w:r w:rsidRPr="00CE170F">
              <w:rPr>
                <w:rFonts w:ascii="Times New Roman" w:eastAsia="Times New Roman" w:hAnsi="Times New Roman"/>
                <w:sz w:val="24"/>
                <w:szCs w:val="24"/>
                <w:lang w:eastAsia="ru-RU"/>
              </w:rPr>
              <w:t xml:space="preserve"> Самостоятельно выделяют и формулируют цели, устанавливают причинно-следственные связи и зависимости между объектами.</w:t>
            </w:r>
          </w:p>
          <w:p w:rsidR="00030BCA" w:rsidRPr="00CE170F" w:rsidRDefault="00030BCA" w:rsidP="00030BCA">
            <w:pPr>
              <w:rPr>
                <w:rFonts w:ascii="Times New Roman" w:eastAsia="Times New Roman" w:hAnsi="Times New Roman"/>
                <w:b/>
                <w:sz w:val="24"/>
                <w:szCs w:val="24"/>
                <w:lang w:eastAsia="ru-RU"/>
              </w:rPr>
            </w:pPr>
            <w:r w:rsidRPr="00CE170F">
              <w:rPr>
                <w:rFonts w:ascii="Times New Roman" w:eastAsia="Times New Roman" w:hAnsi="Times New Roman"/>
                <w:b/>
                <w:sz w:val="24"/>
                <w:szCs w:val="24"/>
                <w:lang w:eastAsia="ru-RU"/>
              </w:rPr>
              <w:t>Коммуникативные УУД:</w:t>
            </w:r>
            <w:r w:rsidRPr="00CE170F">
              <w:rPr>
                <w:rFonts w:ascii="Times New Roman" w:eastAsia="Times New Roman" w:hAnsi="Times New Roman"/>
                <w:sz w:val="24"/>
                <w:szCs w:val="24"/>
                <w:lang w:eastAsia="ru-RU"/>
              </w:rPr>
              <w:t xml:space="preserve"> Проявляют активность во взаимодействии для решения коммуникативных и познавательных задач.</w:t>
            </w:r>
          </w:p>
          <w:p w:rsidR="00030BCA" w:rsidRPr="00CE170F" w:rsidRDefault="00030BCA" w:rsidP="00030BCA">
            <w:pPr>
              <w:rPr>
                <w:rFonts w:ascii="Times New Roman" w:eastAsia="Times New Roman" w:hAnsi="Times New Roman"/>
                <w:b/>
                <w:sz w:val="24"/>
                <w:szCs w:val="24"/>
                <w:lang w:eastAsia="ru-RU"/>
              </w:rPr>
            </w:pPr>
            <w:r w:rsidRPr="00CE170F">
              <w:rPr>
                <w:rFonts w:ascii="Times New Roman" w:eastAsia="Times New Roman" w:hAnsi="Times New Roman"/>
                <w:b/>
                <w:sz w:val="24"/>
                <w:szCs w:val="24"/>
                <w:lang w:eastAsia="ru-RU"/>
              </w:rPr>
              <w:t>Регулятивные УУД:</w:t>
            </w:r>
            <w:r w:rsidRPr="00CE170F">
              <w:rPr>
                <w:rFonts w:ascii="Times New Roman" w:eastAsia="Times New Roman" w:hAnsi="Times New Roman"/>
                <w:sz w:val="24"/>
                <w:szCs w:val="24"/>
                <w:lang w:eastAsia="ru-RU"/>
              </w:rPr>
              <w:t xml:space="preserve"> Учитывают ориентиры, данные учителем при решении учебных задач.</w:t>
            </w:r>
          </w:p>
          <w:p w:rsidR="00FF32B1" w:rsidRPr="00AC11CF" w:rsidRDefault="00030BCA" w:rsidP="00030BCA">
            <w:pPr>
              <w:rPr>
                <w:rFonts w:ascii="Times New Roman" w:hAnsi="Times New Roman" w:cs="Times New Roman"/>
                <w:sz w:val="28"/>
                <w:szCs w:val="28"/>
              </w:rPr>
            </w:pPr>
            <w:r w:rsidRPr="00CE170F">
              <w:rPr>
                <w:rFonts w:ascii="Times New Roman" w:eastAsia="Times New Roman" w:hAnsi="Times New Roman"/>
                <w:b/>
                <w:sz w:val="24"/>
                <w:szCs w:val="24"/>
                <w:lang w:eastAsia="ru-RU"/>
              </w:rPr>
              <w:t>Личностные УУД:</w:t>
            </w:r>
            <w:r w:rsidRPr="00CE170F">
              <w:rPr>
                <w:rFonts w:ascii="Times New Roman" w:eastAsia="Times New Roman" w:hAnsi="Times New Roman"/>
                <w:sz w:val="24"/>
                <w:szCs w:val="24"/>
                <w:lang w:eastAsia="ru-RU"/>
              </w:rPr>
              <w:t xml:space="preserve"> Сравнивают разные точки зрения, оценивают </w:t>
            </w:r>
            <w:r w:rsidRPr="00CE170F">
              <w:rPr>
                <w:rFonts w:ascii="Times New Roman" w:eastAsia="Times New Roman" w:hAnsi="Times New Roman"/>
                <w:sz w:val="24"/>
                <w:szCs w:val="24"/>
                <w:lang w:eastAsia="ru-RU"/>
              </w:rPr>
              <w:lastRenderedPageBreak/>
              <w:t>собственную учебную деятельность, сохраняют мотивацию к учебной деятельности</w:t>
            </w:r>
          </w:p>
        </w:tc>
      </w:tr>
      <w:tr w:rsidR="00262888" w:rsidTr="00030BCA">
        <w:trPr>
          <w:trHeight w:val="345"/>
        </w:trPr>
        <w:tc>
          <w:tcPr>
            <w:tcW w:w="1276" w:type="dxa"/>
            <w:vMerge w:val="restart"/>
          </w:tcPr>
          <w:p w:rsidR="00262888"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lastRenderedPageBreak/>
              <w:t>7</w:t>
            </w:r>
          </w:p>
        </w:tc>
        <w:tc>
          <w:tcPr>
            <w:tcW w:w="3119" w:type="dxa"/>
          </w:tcPr>
          <w:p w:rsidR="00262888"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t>Технология ведения дома</w:t>
            </w:r>
          </w:p>
        </w:tc>
        <w:tc>
          <w:tcPr>
            <w:tcW w:w="1417" w:type="dxa"/>
          </w:tcPr>
          <w:p w:rsidR="00262888" w:rsidRPr="000435AF" w:rsidRDefault="000435AF" w:rsidP="00CC5EA4">
            <w:pPr>
              <w:rPr>
                <w:rFonts w:ascii="Times New Roman" w:hAnsi="Times New Roman" w:cs="Times New Roman"/>
                <w:b/>
                <w:sz w:val="28"/>
                <w:szCs w:val="28"/>
              </w:rPr>
            </w:pPr>
            <w:r w:rsidRPr="000435AF">
              <w:rPr>
                <w:rFonts w:ascii="Times New Roman" w:hAnsi="Times New Roman" w:cs="Times New Roman"/>
                <w:b/>
                <w:sz w:val="28"/>
                <w:szCs w:val="28"/>
              </w:rPr>
              <w:t>34</w:t>
            </w:r>
          </w:p>
        </w:tc>
        <w:tc>
          <w:tcPr>
            <w:tcW w:w="4247" w:type="dxa"/>
            <w:vMerge w:val="restart"/>
          </w:tcPr>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Регулятивные УУД:</w:t>
            </w:r>
            <w:r w:rsidRPr="00456CDD">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Умение использовать различные средства самоконтроля (дневник, портфолио, таблицы достижения результатов, беседа с учителем и т.д.)</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Познавательные УУД:</w:t>
            </w:r>
            <w:r w:rsidRPr="00456CDD">
              <w:rPr>
                <w:rFonts w:ascii="Times New Roman" w:hAnsi="Times New Roman"/>
                <w:sz w:val="24"/>
                <w:szCs w:val="24"/>
              </w:rPr>
              <w:t xml:space="preserve"> Умение выделять, называть, читать, описывать объекты реальной действительности (формы представления информации, информационные процессы). Умение объяснять взаимосвязь информационных процессов. Применение методов информационного поиска, в том числе с помощью компьютерных средств. Умение структурировать знания.</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Коммуникативные УУД:</w:t>
            </w:r>
            <w:r w:rsidRPr="00456CDD">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262888" w:rsidRPr="00AC11CF" w:rsidRDefault="00030BCA" w:rsidP="00030BCA">
            <w:pPr>
              <w:rPr>
                <w:rFonts w:ascii="Times New Roman" w:hAnsi="Times New Roman" w:cs="Times New Roman"/>
                <w:sz w:val="28"/>
                <w:szCs w:val="28"/>
              </w:rPr>
            </w:pPr>
            <w:r w:rsidRPr="00456CDD">
              <w:rPr>
                <w:rFonts w:ascii="Times New Roman" w:hAnsi="Times New Roman"/>
                <w:b/>
                <w:sz w:val="24"/>
                <w:szCs w:val="24"/>
              </w:rPr>
              <w:t>Личностные УУД:</w:t>
            </w:r>
            <w:r w:rsidRPr="00456CDD">
              <w:rPr>
                <w:rFonts w:ascii="Times New Roman" w:hAnsi="Times New Roman"/>
                <w:sz w:val="24"/>
                <w:szCs w:val="24"/>
              </w:rPr>
              <w:t xml:space="preserve"> Формирование понятия связи различных явлений, процессов, объектов с информационной деятельностью человека; актуализация сведений из личного жизненного опыта информационной деятельности</w:t>
            </w:r>
          </w:p>
        </w:tc>
      </w:tr>
      <w:tr w:rsidR="00262888" w:rsidTr="00030BCA">
        <w:trPr>
          <w:trHeight w:val="330"/>
        </w:trPr>
        <w:tc>
          <w:tcPr>
            <w:tcW w:w="1276" w:type="dxa"/>
            <w:vMerge/>
          </w:tcPr>
          <w:p w:rsidR="00262888" w:rsidRDefault="00262888" w:rsidP="00CC5EA4">
            <w:pPr>
              <w:rPr>
                <w:rFonts w:ascii="Times New Roman" w:hAnsi="Times New Roman" w:cs="Times New Roman"/>
                <w:sz w:val="28"/>
                <w:szCs w:val="28"/>
              </w:rPr>
            </w:pPr>
          </w:p>
        </w:tc>
        <w:tc>
          <w:tcPr>
            <w:tcW w:w="3119" w:type="dxa"/>
          </w:tcPr>
          <w:p w:rsidR="00262888" w:rsidRPr="000435AF" w:rsidRDefault="00262888" w:rsidP="000435AF">
            <w:pPr>
              <w:rPr>
                <w:rFonts w:ascii="Times New Roman" w:hAnsi="Times New Roman" w:cs="Times New Roman"/>
                <w:i/>
                <w:sz w:val="28"/>
                <w:szCs w:val="28"/>
              </w:rPr>
            </w:pPr>
            <w:r w:rsidRPr="000435AF">
              <w:rPr>
                <w:rFonts w:ascii="Times New Roman" w:hAnsi="Times New Roman" w:cs="Times New Roman"/>
                <w:i/>
                <w:sz w:val="28"/>
                <w:szCs w:val="28"/>
              </w:rPr>
              <w:t xml:space="preserve">7.1. </w:t>
            </w:r>
            <w:r w:rsidR="000435AF">
              <w:rPr>
                <w:rFonts w:ascii="Times New Roman" w:hAnsi="Times New Roman" w:cs="Times New Roman"/>
                <w:i/>
                <w:sz w:val="28"/>
                <w:szCs w:val="28"/>
              </w:rPr>
              <w:t>Ремонтно-отделочные работы</w:t>
            </w:r>
          </w:p>
        </w:tc>
        <w:tc>
          <w:tcPr>
            <w:tcW w:w="1417" w:type="dxa"/>
          </w:tcPr>
          <w:p w:rsidR="00262888" w:rsidRPr="000435AF" w:rsidRDefault="00262888" w:rsidP="00CC5EA4">
            <w:pPr>
              <w:rPr>
                <w:rFonts w:ascii="Times New Roman" w:hAnsi="Times New Roman" w:cs="Times New Roman"/>
                <w:i/>
                <w:sz w:val="28"/>
                <w:szCs w:val="28"/>
              </w:rPr>
            </w:pPr>
            <w:r w:rsidRPr="000435AF">
              <w:rPr>
                <w:rFonts w:ascii="Times New Roman" w:hAnsi="Times New Roman" w:cs="Times New Roman"/>
                <w:i/>
                <w:sz w:val="28"/>
                <w:szCs w:val="28"/>
              </w:rPr>
              <w:t>18</w:t>
            </w:r>
          </w:p>
        </w:tc>
        <w:tc>
          <w:tcPr>
            <w:tcW w:w="4247" w:type="dxa"/>
            <w:vMerge/>
          </w:tcPr>
          <w:p w:rsidR="00262888" w:rsidRPr="00AC11CF" w:rsidRDefault="00262888" w:rsidP="00CC5EA4">
            <w:pPr>
              <w:rPr>
                <w:rFonts w:ascii="Times New Roman" w:hAnsi="Times New Roman" w:cs="Times New Roman"/>
                <w:sz w:val="28"/>
                <w:szCs w:val="28"/>
              </w:rPr>
            </w:pPr>
          </w:p>
        </w:tc>
      </w:tr>
      <w:tr w:rsidR="00262888" w:rsidTr="00030BCA">
        <w:trPr>
          <w:trHeight w:val="162"/>
        </w:trPr>
        <w:tc>
          <w:tcPr>
            <w:tcW w:w="1276" w:type="dxa"/>
            <w:vMerge/>
          </w:tcPr>
          <w:p w:rsidR="00262888" w:rsidRDefault="00262888" w:rsidP="00CC5EA4">
            <w:pPr>
              <w:rPr>
                <w:rFonts w:ascii="Times New Roman" w:hAnsi="Times New Roman" w:cs="Times New Roman"/>
                <w:sz w:val="28"/>
                <w:szCs w:val="28"/>
              </w:rPr>
            </w:pPr>
          </w:p>
        </w:tc>
        <w:tc>
          <w:tcPr>
            <w:tcW w:w="3119" w:type="dxa"/>
          </w:tcPr>
          <w:p w:rsidR="00262888" w:rsidRPr="000435AF" w:rsidRDefault="00262888" w:rsidP="00CC5EA4">
            <w:pPr>
              <w:rPr>
                <w:rFonts w:ascii="Times New Roman" w:hAnsi="Times New Roman" w:cs="Times New Roman"/>
                <w:i/>
                <w:sz w:val="28"/>
                <w:szCs w:val="28"/>
              </w:rPr>
            </w:pPr>
            <w:r w:rsidRPr="000435AF">
              <w:rPr>
                <w:rFonts w:ascii="Times New Roman" w:hAnsi="Times New Roman" w:cs="Times New Roman"/>
                <w:i/>
                <w:sz w:val="28"/>
                <w:szCs w:val="28"/>
              </w:rPr>
              <w:t>7.2. Семейная экономика</w:t>
            </w:r>
          </w:p>
        </w:tc>
        <w:tc>
          <w:tcPr>
            <w:tcW w:w="1417" w:type="dxa"/>
          </w:tcPr>
          <w:p w:rsidR="00262888" w:rsidRPr="000435AF" w:rsidRDefault="00262888" w:rsidP="00CC5EA4">
            <w:pPr>
              <w:rPr>
                <w:rFonts w:ascii="Times New Roman" w:hAnsi="Times New Roman" w:cs="Times New Roman"/>
                <w:i/>
                <w:sz w:val="28"/>
                <w:szCs w:val="28"/>
              </w:rPr>
            </w:pPr>
            <w:r w:rsidRPr="000435AF">
              <w:rPr>
                <w:rFonts w:ascii="Times New Roman" w:hAnsi="Times New Roman" w:cs="Times New Roman"/>
                <w:i/>
                <w:sz w:val="28"/>
                <w:szCs w:val="28"/>
              </w:rPr>
              <w:t>16</w:t>
            </w:r>
          </w:p>
        </w:tc>
        <w:tc>
          <w:tcPr>
            <w:tcW w:w="4247" w:type="dxa"/>
            <w:vMerge/>
          </w:tcPr>
          <w:p w:rsidR="00262888" w:rsidRPr="00AC11CF" w:rsidRDefault="00262888" w:rsidP="00CC5EA4">
            <w:pPr>
              <w:rPr>
                <w:rFonts w:ascii="Times New Roman" w:hAnsi="Times New Roman" w:cs="Times New Roman"/>
                <w:sz w:val="28"/>
                <w:szCs w:val="28"/>
              </w:rPr>
            </w:pPr>
          </w:p>
        </w:tc>
      </w:tr>
      <w:tr w:rsidR="00AC11CF" w:rsidTr="00030BCA">
        <w:tc>
          <w:tcPr>
            <w:tcW w:w="1276" w:type="dxa"/>
          </w:tcPr>
          <w:p w:rsidR="00AC11CF"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t>8</w:t>
            </w:r>
          </w:p>
        </w:tc>
        <w:tc>
          <w:tcPr>
            <w:tcW w:w="3119" w:type="dxa"/>
          </w:tcPr>
          <w:p w:rsidR="00AC11CF"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t>Электротехнические работы</w:t>
            </w:r>
          </w:p>
        </w:tc>
        <w:tc>
          <w:tcPr>
            <w:tcW w:w="1417" w:type="dxa"/>
          </w:tcPr>
          <w:p w:rsidR="00AC11CF" w:rsidRPr="000435AF" w:rsidRDefault="000435AF" w:rsidP="00CC5EA4">
            <w:pPr>
              <w:rPr>
                <w:rFonts w:ascii="Times New Roman" w:hAnsi="Times New Roman" w:cs="Times New Roman"/>
                <w:b/>
                <w:sz w:val="28"/>
                <w:szCs w:val="28"/>
              </w:rPr>
            </w:pPr>
            <w:r w:rsidRPr="000435AF">
              <w:rPr>
                <w:rFonts w:ascii="Times New Roman" w:hAnsi="Times New Roman" w:cs="Times New Roman"/>
                <w:b/>
                <w:sz w:val="28"/>
                <w:szCs w:val="28"/>
              </w:rPr>
              <w:t>18</w:t>
            </w:r>
          </w:p>
        </w:tc>
        <w:tc>
          <w:tcPr>
            <w:tcW w:w="4247" w:type="dxa"/>
          </w:tcPr>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Регулятивные УУД:</w:t>
            </w:r>
            <w:r w:rsidRPr="00456CDD">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30BCA" w:rsidRPr="00456CDD" w:rsidRDefault="00030BCA" w:rsidP="00030BCA">
            <w:pPr>
              <w:rPr>
                <w:rFonts w:ascii="Times New Roman" w:hAnsi="Times New Roman"/>
                <w:sz w:val="24"/>
                <w:szCs w:val="24"/>
              </w:rPr>
            </w:pPr>
            <w:r w:rsidRPr="00456CDD">
              <w:rPr>
                <w:rFonts w:ascii="Times New Roman" w:hAnsi="Times New Roman"/>
                <w:sz w:val="24"/>
                <w:szCs w:val="24"/>
              </w:rPr>
              <w:t xml:space="preserve">Умение использовать различные средства самоконтроля (дневник, </w:t>
            </w:r>
            <w:r w:rsidRPr="00456CDD">
              <w:rPr>
                <w:rFonts w:ascii="Times New Roman" w:hAnsi="Times New Roman"/>
                <w:sz w:val="24"/>
                <w:szCs w:val="24"/>
              </w:rPr>
              <w:lastRenderedPageBreak/>
              <w:t>портфолио, таблицы достижения результатов, беседа с учителем и т.д.)</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Познавательные УУД:</w:t>
            </w:r>
            <w:r w:rsidRPr="00456CDD">
              <w:rPr>
                <w:rFonts w:ascii="Times New Roman" w:hAnsi="Times New Roman"/>
                <w:sz w:val="24"/>
                <w:szCs w:val="24"/>
              </w:rPr>
              <w:t xml:space="preserve">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456CDD" w:rsidRDefault="00030BCA" w:rsidP="00030BCA">
            <w:pPr>
              <w:rPr>
                <w:rFonts w:ascii="Times New Roman" w:hAnsi="Times New Roman"/>
                <w:sz w:val="24"/>
                <w:szCs w:val="24"/>
              </w:rPr>
            </w:pPr>
            <w:r w:rsidRPr="00456CDD">
              <w:rPr>
                <w:rFonts w:ascii="Times New Roman" w:hAnsi="Times New Roman"/>
                <w:b/>
                <w:sz w:val="24"/>
                <w:szCs w:val="24"/>
              </w:rPr>
              <w:t>Коммуникативные УУД:</w:t>
            </w:r>
            <w:r w:rsidRPr="00456CDD">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AC11CF" w:rsidRPr="00AC11CF" w:rsidRDefault="00030BCA" w:rsidP="00030BCA">
            <w:pPr>
              <w:rPr>
                <w:rFonts w:ascii="Times New Roman" w:hAnsi="Times New Roman" w:cs="Times New Roman"/>
                <w:sz w:val="28"/>
                <w:szCs w:val="28"/>
              </w:rPr>
            </w:pPr>
            <w:r w:rsidRPr="00456CDD">
              <w:rPr>
                <w:rFonts w:ascii="Times New Roman" w:hAnsi="Times New Roman"/>
                <w:b/>
                <w:sz w:val="24"/>
                <w:szCs w:val="24"/>
              </w:rPr>
              <w:t>Личностные УУД:</w:t>
            </w:r>
            <w:r w:rsidRPr="00456CDD">
              <w:rPr>
                <w:rFonts w:ascii="Times New Roman" w:hAnsi="Times New Roman"/>
                <w:sz w:val="24"/>
                <w:szCs w:val="24"/>
              </w:rPr>
              <w:t xml:space="preserve"> Формирование критического отношения к информации и избирательности её восприятия, уважения к информационным результатам деятельности других людей</w:t>
            </w:r>
          </w:p>
        </w:tc>
      </w:tr>
      <w:tr w:rsidR="00AC11CF" w:rsidTr="00030BCA">
        <w:tc>
          <w:tcPr>
            <w:tcW w:w="1276" w:type="dxa"/>
          </w:tcPr>
          <w:p w:rsidR="00AC11CF"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lastRenderedPageBreak/>
              <w:t>9</w:t>
            </w:r>
          </w:p>
        </w:tc>
        <w:tc>
          <w:tcPr>
            <w:tcW w:w="3119" w:type="dxa"/>
          </w:tcPr>
          <w:p w:rsidR="00AC11CF"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t>Проектирование и изготовление изделий</w:t>
            </w:r>
          </w:p>
        </w:tc>
        <w:tc>
          <w:tcPr>
            <w:tcW w:w="1417" w:type="dxa"/>
          </w:tcPr>
          <w:p w:rsidR="00AC11CF" w:rsidRPr="000435AF" w:rsidRDefault="00262888" w:rsidP="00CC5EA4">
            <w:pPr>
              <w:rPr>
                <w:rFonts w:ascii="Times New Roman" w:hAnsi="Times New Roman" w:cs="Times New Roman"/>
                <w:b/>
                <w:sz w:val="28"/>
                <w:szCs w:val="28"/>
              </w:rPr>
            </w:pPr>
            <w:r w:rsidRPr="000435AF">
              <w:rPr>
                <w:rFonts w:ascii="Times New Roman" w:hAnsi="Times New Roman" w:cs="Times New Roman"/>
                <w:b/>
                <w:sz w:val="28"/>
                <w:szCs w:val="28"/>
              </w:rPr>
              <w:t>15</w:t>
            </w:r>
          </w:p>
        </w:tc>
        <w:tc>
          <w:tcPr>
            <w:tcW w:w="4247" w:type="dxa"/>
          </w:tcPr>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 xml:space="preserve">Регулятивные УУД: </w:t>
            </w:r>
            <w:r w:rsidRPr="00CE170F">
              <w:rPr>
                <w:rFonts w:ascii="Times New Roman" w:hAnsi="Times New Roman"/>
                <w:bCs/>
                <w:sz w:val="24"/>
                <w:szCs w:val="24"/>
              </w:rPr>
              <w:t xml:space="preserve">Планирование – определение последовательности промежуточных целей с учетом конечного результата. Умение вносить необходимые дополнения и изменения в ходе решения задачи. </w:t>
            </w:r>
            <w:r w:rsidRPr="00CE170F">
              <w:rPr>
                <w:rFonts w:ascii="Times New Roman" w:hAnsi="Times New Roman"/>
                <w:sz w:val="24"/>
                <w:szCs w:val="24"/>
              </w:rPr>
              <w:t>Умение использовать различные средства самоконтроля (дневник, портфолио, таблицы достижения результатов, беседа с учителем и т.д.)</w:t>
            </w:r>
          </w:p>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Познавательные УУД:</w:t>
            </w:r>
            <w:r w:rsidRPr="00CE170F">
              <w:rPr>
                <w:rFonts w:ascii="Times New Roman" w:hAnsi="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Применение методов </w:t>
            </w:r>
            <w:r w:rsidRPr="00CE170F">
              <w:rPr>
                <w:rFonts w:ascii="Times New Roman" w:hAnsi="Times New Roman"/>
                <w:sz w:val="24"/>
                <w:szCs w:val="24"/>
              </w:rPr>
              <w:lastRenderedPageBreak/>
              <w:t>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30BCA" w:rsidRPr="00CE170F" w:rsidRDefault="00030BCA" w:rsidP="00030BCA">
            <w:pPr>
              <w:widowControl w:val="0"/>
              <w:rPr>
                <w:rFonts w:ascii="Times New Roman" w:hAnsi="Times New Roman"/>
                <w:sz w:val="24"/>
                <w:szCs w:val="24"/>
              </w:rPr>
            </w:pPr>
            <w:r w:rsidRPr="00CE170F">
              <w:rPr>
                <w:rFonts w:ascii="Times New Roman" w:hAnsi="Times New Roman"/>
                <w:b/>
                <w:sz w:val="24"/>
                <w:szCs w:val="24"/>
              </w:rPr>
              <w:t>Коммуникативные УУД</w:t>
            </w:r>
            <w:r w:rsidRPr="00CE170F">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Осуществлять взаимный контроль и оказывать в сотрудничестве необходимую взаимопомощь.</w:t>
            </w:r>
          </w:p>
          <w:p w:rsidR="00AC11CF" w:rsidRPr="00AC11CF" w:rsidRDefault="00030BCA" w:rsidP="00030BCA">
            <w:pPr>
              <w:rPr>
                <w:rFonts w:ascii="Times New Roman" w:hAnsi="Times New Roman" w:cs="Times New Roman"/>
                <w:sz w:val="28"/>
                <w:szCs w:val="28"/>
              </w:rPr>
            </w:pPr>
            <w:r w:rsidRPr="00CE170F">
              <w:rPr>
                <w:rFonts w:ascii="Times New Roman" w:hAnsi="Times New Roman"/>
                <w:b/>
                <w:bCs/>
                <w:sz w:val="24"/>
                <w:szCs w:val="24"/>
              </w:rPr>
              <w:t xml:space="preserve">Личностные </w:t>
            </w:r>
            <w:r w:rsidRPr="00CE170F">
              <w:rPr>
                <w:rFonts w:ascii="Times New Roman" w:hAnsi="Times New Roman"/>
                <w:b/>
                <w:sz w:val="24"/>
                <w:szCs w:val="24"/>
              </w:rPr>
              <w:t>УУД</w:t>
            </w:r>
            <w:r w:rsidRPr="00CE170F">
              <w:rPr>
                <w:rFonts w:ascii="Times New Roman" w:hAnsi="Times New Roman"/>
                <w:b/>
                <w:bCs/>
                <w:sz w:val="24"/>
                <w:szCs w:val="24"/>
              </w:rPr>
              <w:t xml:space="preserve">: </w:t>
            </w:r>
            <w:r w:rsidRPr="00CE170F">
              <w:rPr>
                <w:rFonts w:ascii="Times New Roman" w:hAnsi="Times New Roman"/>
                <w:iCs/>
                <w:color w:val="000000"/>
                <w:sz w:val="24"/>
                <w:szCs w:val="24"/>
              </w:rPr>
              <w:t>Формирование понятия связи различных явлений, процессов, объектов с информационной деятельностью человека; актуализация сведений из личного жизненного опыта информационной деятельности</w:t>
            </w:r>
          </w:p>
        </w:tc>
      </w:tr>
    </w:tbl>
    <w:p w:rsidR="00FF32B1" w:rsidRPr="00FF32B1" w:rsidRDefault="00FF32B1" w:rsidP="00CC5EA4">
      <w:pPr>
        <w:rPr>
          <w:rFonts w:ascii="Times New Roman" w:hAnsi="Times New Roman" w:cs="Times New Roman"/>
          <w:b/>
          <w:sz w:val="28"/>
          <w:szCs w:val="28"/>
        </w:rPr>
      </w:pPr>
    </w:p>
    <w:sectPr w:rsidR="00FF32B1" w:rsidRPr="00FF32B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439"/>
    <w:multiLevelType w:val="multilevel"/>
    <w:tmpl w:val="1CD44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4F40DF1"/>
    <w:multiLevelType w:val="multilevel"/>
    <w:tmpl w:val="1CD44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B96C21"/>
    <w:multiLevelType w:val="multilevel"/>
    <w:tmpl w:val="054A4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E16E2"/>
    <w:multiLevelType w:val="multilevel"/>
    <w:tmpl w:val="239223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10"/>
  </w:num>
  <w:num w:numId="3">
    <w:abstractNumId w:val="2"/>
  </w:num>
  <w:num w:numId="4">
    <w:abstractNumId w:val="0"/>
  </w:num>
  <w:num w:numId="5">
    <w:abstractNumId w:val="1"/>
  </w:num>
  <w:num w:numId="6">
    <w:abstractNumId w:val="3"/>
  </w:num>
  <w:num w:numId="7">
    <w:abstractNumId w:val="5"/>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0"/>
    <w:rsid w:val="00003545"/>
    <w:rsid w:val="00030BCA"/>
    <w:rsid w:val="0003568B"/>
    <w:rsid w:val="000435AF"/>
    <w:rsid w:val="00062BA1"/>
    <w:rsid w:val="00147B4B"/>
    <w:rsid w:val="001A5242"/>
    <w:rsid w:val="00262888"/>
    <w:rsid w:val="002900C0"/>
    <w:rsid w:val="003B1F51"/>
    <w:rsid w:val="003C6A63"/>
    <w:rsid w:val="003F6AD5"/>
    <w:rsid w:val="004169CE"/>
    <w:rsid w:val="0047231A"/>
    <w:rsid w:val="005522BA"/>
    <w:rsid w:val="00967FF2"/>
    <w:rsid w:val="00971359"/>
    <w:rsid w:val="00A23600"/>
    <w:rsid w:val="00AC11CF"/>
    <w:rsid w:val="00B36BBC"/>
    <w:rsid w:val="00BF6017"/>
    <w:rsid w:val="00C1644E"/>
    <w:rsid w:val="00C23FB5"/>
    <w:rsid w:val="00CC5EA4"/>
    <w:rsid w:val="00CF61C9"/>
    <w:rsid w:val="00D30A40"/>
    <w:rsid w:val="00D95AF5"/>
    <w:rsid w:val="00FF32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70DF"/>
  <w15:docId w15:val="{6FB40901-CF1F-46AB-941D-C3AC70E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AB2317"/>
    <w:pPr>
      <w:ind w:left="720"/>
      <w:contextualSpacing/>
    </w:pPr>
  </w:style>
  <w:style w:type="paragraph" w:customStyle="1" w:styleId="-11">
    <w:name w:val="Цветной список - Акцент 11"/>
    <w:basedOn w:val="a"/>
    <w:qFormat/>
    <w:rsid w:val="00FF32B1"/>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39"/>
    <w:rsid w:val="00FF3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F6017"/>
  </w:style>
  <w:style w:type="character" w:customStyle="1" w:styleId="ab">
    <w:name w:val="Без интервала Знак"/>
    <w:link w:val="aa"/>
    <w:uiPriority w:val="1"/>
    <w:locked/>
    <w:rsid w:val="00BF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18</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Алла Ю. Акчурина</cp:lastModifiedBy>
  <cp:revision>22</cp:revision>
  <dcterms:created xsi:type="dcterms:W3CDTF">2018-08-20T11:37:00Z</dcterms:created>
  <dcterms:modified xsi:type="dcterms:W3CDTF">2020-11-26T14:08:00Z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