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7A" w:rsidRDefault="000C0B7A" w:rsidP="000C0B7A">
      <w:pPr>
        <w:jc w:val="center"/>
        <w:rPr>
          <w:rFonts w:ascii="Times New Roman" w:hAnsi="Times New Roman" w:cs="Times New Roman"/>
          <w:sz w:val="28"/>
          <w:szCs w:val="28"/>
        </w:rPr>
      </w:pPr>
      <w:r w:rsidRPr="000C0B7A">
        <w:rPr>
          <w:rFonts w:ascii="Times New Roman" w:hAnsi="Times New Roman" w:cs="Times New Roman"/>
          <w:sz w:val="28"/>
          <w:szCs w:val="28"/>
        </w:rPr>
        <w:t>ОПИСАНИЕ ОСНОВНОЙ ОБРАЗОВАТЕЛЬНОЙ ПРОГРАММЫ ОСНОВНОГО ОБЩЕГО ОБРАЗОВАНИЯ.</w:t>
      </w:r>
    </w:p>
    <w:p w:rsidR="000C0B7A" w:rsidRDefault="000C0B7A" w:rsidP="000C0B7A">
      <w:pPr>
        <w:jc w:val="both"/>
        <w:rPr>
          <w:rFonts w:ascii="Times New Roman" w:hAnsi="Times New Roman" w:cs="Times New Roman"/>
          <w:sz w:val="28"/>
          <w:szCs w:val="28"/>
        </w:rPr>
      </w:pPr>
      <w:r w:rsidRPr="000C0B7A">
        <w:rPr>
          <w:rFonts w:ascii="Times New Roman" w:hAnsi="Times New Roman" w:cs="Times New Roman"/>
          <w:sz w:val="28"/>
          <w:szCs w:val="28"/>
        </w:rPr>
        <w:t xml:space="preserve">Основная образовательная программа основного общего образования (далее - ООП ООО) ГКОУ </w:t>
      </w:r>
      <w:proofErr w:type="spellStart"/>
      <w:r>
        <w:rPr>
          <w:rFonts w:ascii="Times New Roman" w:hAnsi="Times New Roman" w:cs="Times New Roman"/>
          <w:sz w:val="28"/>
          <w:szCs w:val="28"/>
        </w:rPr>
        <w:t>Тимашевского</w:t>
      </w:r>
      <w:proofErr w:type="spellEnd"/>
      <w:r w:rsidRPr="000C0B7A">
        <w:rPr>
          <w:rFonts w:ascii="Times New Roman" w:hAnsi="Times New Roman" w:cs="Times New Roman"/>
          <w:sz w:val="28"/>
          <w:szCs w:val="28"/>
        </w:rPr>
        <w:t xml:space="preserve"> казачьего кадетского корпуса Краснодарского края разработана в соответствии с федеральными государственными образовательными стандартами основного общего образования и федеральной основной общеобразовательной программой основного общего образования. Содержание и планируемые результаты образовательной программы соответствуют содержанию и планируемым результатам федеральной основной общеобразовательной программы. При разработке ООП ООО образовательной организацией предусмотрено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0C0B7A" w:rsidRDefault="000C0B7A" w:rsidP="000C0B7A">
      <w:pPr>
        <w:jc w:val="both"/>
        <w:rPr>
          <w:rFonts w:ascii="Times New Roman" w:hAnsi="Times New Roman" w:cs="Times New Roman"/>
          <w:sz w:val="28"/>
          <w:szCs w:val="28"/>
        </w:rPr>
      </w:pPr>
      <w:r w:rsidRPr="000C0B7A">
        <w:rPr>
          <w:rFonts w:ascii="Times New Roman" w:hAnsi="Times New Roman" w:cs="Times New Roman"/>
          <w:sz w:val="28"/>
          <w:szCs w:val="28"/>
        </w:rPr>
        <w:t xml:space="preserve">ООП ООО включает три раздела: целевой, содержательный, организационный. </w:t>
      </w:r>
    </w:p>
    <w:p w:rsidR="000C0B7A" w:rsidRDefault="000C0B7A" w:rsidP="000C0B7A">
      <w:pPr>
        <w:jc w:val="both"/>
        <w:rPr>
          <w:rFonts w:ascii="Times New Roman" w:hAnsi="Times New Roman" w:cs="Times New Roman"/>
          <w:sz w:val="28"/>
          <w:szCs w:val="28"/>
        </w:rPr>
      </w:pPr>
      <w:r w:rsidRPr="000C0B7A">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 Целевой раздел ООП ООО включает: пояснительную записку; планируемые результаты освоения обучающимися ООП ООО; систему оценки достижения планируемых результатов освоения ООП ООО. </w:t>
      </w:r>
    </w:p>
    <w:p w:rsidR="000C0B7A" w:rsidRDefault="000C0B7A" w:rsidP="000C0B7A">
      <w:pPr>
        <w:jc w:val="both"/>
        <w:rPr>
          <w:rFonts w:ascii="Times New Roman" w:hAnsi="Times New Roman" w:cs="Times New Roman"/>
          <w:sz w:val="28"/>
          <w:szCs w:val="28"/>
        </w:rPr>
      </w:pPr>
      <w:r w:rsidRPr="000C0B7A">
        <w:rPr>
          <w:rFonts w:ascii="Times New Roman" w:hAnsi="Times New Roman" w:cs="Times New Roman"/>
          <w:sz w:val="28"/>
          <w:szCs w:val="28"/>
        </w:rPr>
        <w:t xml:space="preserve">Содержательный раздел ООП ООО включает следующие программы, ориентированные на достижение предметных, </w:t>
      </w:r>
      <w:proofErr w:type="spellStart"/>
      <w:r w:rsidRPr="000C0B7A">
        <w:rPr>
          <w:rFonts w:ascii="Times New Roman" w:hAnsi="Times New Roman" w:cs="Times New Roman"/>
          <w:sz w:val="28"/>
          <w:szCs w:val="28"/>
        </w:rPr>
        <w:t>метапредметных</w:t>
      </w:r>
      <w:proofErr w:type="spellEnd"/>
      <w:r w:rsidRPr="000C0B7A">
        <w:rPr>
          <w:rFonts w:ascii="Times New Roman" w:hAnsi="Times New Roman" w:cs="Times New Roman"/>
          <w:sz w:val="28"/>
          <w:szCs w:val="28"/>
        </w:rPr>
        <w:t xml:space="preserve"> и личностных результатов: федеральные рабочие программы учебных предметов; программу формирования универсальных учебных действий у обучающихся; федеральную рабочую программу воспитания.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 </w:t>
      </w:r>
    </w:p>
    <w:p w:rsidR="000C0B7A" w:rsidRDefault="000C0B7A" w:rsidP="000C0B7A">
      <w:pPr>
        <w:jc w:val="both"/>
        <w:rPr>
          <w:rFonts w:ascii="Times New Roman" w:hAnsi="Times New Roman" w:cs="Times New Roman"/>
          <w:sz w:val="28"/>
          <w:szCs w:val="28"/>
        </w:rPr>
      </w:pPr>
      <w:r w:rsidRPr="000C0B7A">
        <w:rPr>
          <w:rFonts w:ascii="Times New Roman" w:hAnsi="Times New Roman" w:cs="Times New Roman"/>
          <w:sz w:val="28"/>
          <w:szCs w:val="28"/>
        </w:rPr>
        <w:t xml:space="preserve">Программа формирования универсальных учебных действий у обучающихся содержит: </w:t>
      </w:r>
    </w:p>
    <w:p w:rsidR="000C0B7A" w:rsidRDefault="000C0B7A" w:rsidP="000C0B7A">
      <w:pPr>
        <w:jc w:val="both"/>
        <w:rPr>
          <w:rFonts w:ascii="Times New Roman" w:hAnsi="Times New Roman" w:cs="Times New Roman"/>
          <w:sz w:val="28"/>
          <w:szCs w:val="28"/>
        </w:rPr>
      </w:pPr>
      <w:r w:rsidRPr="000C0B7A">
        <w:rPr>
          <w:rFonts w:ascii="Times New Roman" w:hAnsi="Times New Roman" w:cs="Times New Roman"/>
          <w:sz w:val="28"/>
          <w:szCs w:val="28"/>
        </w:rPr>
        <w:t xml:space="preserve">-описание взаимосвязи универсальных учебных действий с содержанием учебных предметов; </w:t>
      </w:r>
    </w:p>
    <w:p w:rsidR="000C0B7A" w:rsidRDefault="000C0B7A" w:rsidP="000C0B7A">
      <w:pPr>
        <w:jc w:val="both"/>
        <w:rPr>
          <w:rFonts w:ascii="Times New Roman" w:hAnsi="Times New Roman" w:cs="Times New Roman"/>
          <w:sz w:val="28"/>
          <w:szCs w:val="28"/>
        </w:rPr>
      </w:pPr>
      <w:r w:rsidRPr="000C0B7A">
        <w:rPr>
          <w:rFonts w:ascii="Times New Roman" w:hAnsi="Times New Roman" w:cs="Times New Roman"/>
          <w:sz w:val="28"/>
          <w:szCs w:val="28"/>
        </w:rPr>
        <w:t>-характеристики регулятивных, познавательных, коммуникативных универсальных учебных действий обучающихся.</w:t>
      </w:r>
    </w:p>
    <w:p w:rsidR="000C0B7A" w:rsidRDefault="000C0B7A" w:rsidP="000C0B7A">
      <w:pPr>
        <w:jc w:val="both"/>
        <w:rPr>
          <w:rFonts w:ascii="Times New Roman" w:hAnsi="Times New Roman" w:cs="Times New Roman"/>
          <w:sz w:val="28"/>
          <w:szCs w:val="28"/>
        </w:rPr>
      </w:pPr>
      <w:r w:rsidRPr="000C0B7A">
        <w:rPr>
          <w:rFonts w:ascii="Times New Roman" w:hAnsi="Times New Roman" w:cs="Times New Roman"/>
          <w:sz w:val="28"/>
          <w:szCs w:val="28"/>
        </w:rPr>
        <w:lastRenderedPageBreak/>
        <w:t xml:space="preserve">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1B49D4" w:rsidRPr="000C0B7A" w:rsidRDefault="000C0B7A" w:rsidP="000C0B7A">
      <w:pPr>
        <w:jc w:val="both"/>
        <w:rPr>
          <w:rFonts w:ascii="Times New Roman" w:hAnsi="Times New Roman" w:cs="Times New Roman"/>
          <w:sz w:val="28"/>
          <w:szCs w:val="28"/>
        </w:rPr>
      </w:pPr>
      <w:bookmarkStart w:id="0" w:name="_GoBack"/>
      <w:bookmarkEnd w:id="0"/>
      <w:r w:rsidRPr="000C0B7A">
        <w:rPr>
          <w:rFonts w:ascii="Times New Roman" w:hAnsi="Times New Roman" w:cs="Times New Roman"/>
          <w:sz w:val="28"/>
          <w:szCs w:val="28"/>
        </w:rP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федеральный учебный план; федеральный календарный учебный график; план внеурочной деятельности; 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r w:rsidRPr="000C0B7A">
        <w:rPr>
          <w:rFonts w:ascii="Times New Roman" w:hAnsi="Times New Roman" w:cs="Times New Roman"/>
          <w:sz w:val="28"/>
          <w:szCs w:val="28"/>
        </w:rPr>
        <w:t>.</w:t>
      </w:r>
    </w:p>
    <w:sectPr w:rsidR="001B49D4" w:rsidRPr="000C0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28"/>
    <w:rsid w:val="000C0B7A"/>
    <w:rsid w:val="001B49D4"/>
    <w:rsid w:val="00B2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00F3"/>
  <w15:chartTrackingRefBased/>
  <w15:docId w15:val="{FF021151-8BF5-41D5-9EC8-0F49A5E1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Ксения Евгеньевна</dc:creator>
  <cp:keywords/>
  <dc:description/>
  <cp:lastModifiedBy>Ткаченко Ксения Евгеньевна</cp:lastModifiedBy>
  <cp:revision>2</cp:revision>
  <dcterms:created xsi:type="dcterms:W3CDTF">2023-11-24T05:31:00Z</dcterms:created>
  <dcterms:modified xsi:type="dcterms:W3CDTF">2023-11-24T05:38:00Z</dcterms:modified>
</cp:coreProperties>
</file>