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FA" w:rsidRDefault="002F32FA" w:rsidP="002F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2F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D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F660C">
        <w:rPr>
          <w:rFonts w:ascii="Times New Roman" w:hAnsi="Times New Roman" w:cs="Times New Roman"/>
          <w:sz w:val="28"/>
          <w:szCs w:val="28"/>
        </w:rPr>
        <w:t>7-9</w:t>
      </w:r>
      <w:r w:rsidR="00172AD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F32FA" w:rsidRDefault="002F32FA" w:rsidP="002F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стандарта основного общего образования (ФГОС). Прогр</w:t>
      </w:r>
      <w:r w:rsidR="00DF660C">
        <w:rPr>
          <w:rFonts w:ascii="Times New Roman" w:hAnsi="Times New Roman" w:cs="Times New Roman"/>
          <w:sz w:val="28"/>
          <w:szCs w:val="28"/>
        </w:rPr>
        <w:t>амма отвечает требованиям ФГОС О</w:t>
      </w:r>
      <w:r w:rsidRPr="002F32FA">
        <w:rPr>
          <w:rFonts w:ascii="Times New Roman" w:hAnsi="Times New Roman" w:cs="Times New Roman"/>
          <w:sz w:val="28"/>
          <w:szCs w:val="28"/>
        </w:rPr>
        <w:t xml:space="preserve">ОО, учитывает основные требования, предъявляемые к современным УМК по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 w:rsidRPr="002F32FA">
        <w:rPr>
          <w:rFonts w:ascii="Times New Roman" w:hAnsi="Times New Roman" w:cs="Times New Roman"/>
          <w:sz w:val="28"/>
          <w:szCs w:val="28"/>
        </w:rPr>
        <w:t xml:space="preserve">, соотносится с действующей примерной программой обучения по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 w:rsidRPr="002F32FA">
        <w:rPr>
          <w:rFonts w:ascii="Times New Roman" w:hAnsi="Times New Roman" w:cs="Times New Roman"/>
          <w:sz w:val="28"/>
          <w:szCs w:val="28"/>
        </w:rPr>
        <w:t xml:space="preserve"> в основной общеобразовательной школе. Согласно учебному плану школы </w:t>
      </w:r>
      <w:r w:rsidR="00172ADE">
        <w:rPr>
          <w:rFonts w:ascii="Times New Roman" w:hAnsi="Times New Roman" w:cs="Times New Roman"/>
          <w:sz w:val="28"/>
          <w:szCs w:val="28"/>
        </w:rPr>
        <w:t>на изучение учебного курса «</w:t>
      </w:r>
      <w:r w:rsidR="001D73A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DF660C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F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72ADE">
        <w:rPr>
          <w:rFonts w:ascii="Times New Roman" w:hAnsi="Times New Roman" w:cs="Times New Roman"/>
          <w:sz w:val="28"/>
          <w:szCs w:val="28"/>
        </w:rPr>
        <w:t>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A8">
        <w:rPr>
          <w:rFonts w:ascii="Times New Roman" w:hAnsi="Times New Roman" w:cs="Times New Roman"/>
          <w:sz w:val="28"/>
          <w:szCs w:val="28"/>
        </w:rPr>
        <w:t>2</w:t>
      </w:r>
      <w:r w:rsidR="00DF660C">
        <w:rPr>
          <w:rFonts w:ascii="Times New Roman" w:hAnsi="Times New Roman" w:cs="Times New Roman"/>
          <w:sz w:val="28"/>
          <w:szCs w:val="28"/>
        </w:rPr>
        <w:t>38 часов</w:t>
      </w:r>
      <w:r w:rsidR="00172ADE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2F32FA">
        <w:rPr>
          <w:rFonts w:ascii="Times New Roman" w:hAnsi="Times New Roman" w:cs="Times New Roman"/>
          <w:sz w:val="28"/>
          <w:szCs w:val="28"/>
        </w:rPr>
        <w:t xml:space="preserve">в </w:t>
      </w:r>
      <w:r w:rsidR="00DF660C">
        <w:rPr>
          <w:rFonts w:ascii="Times New Roman" w:hAnsi="Times New Roman" w:cs="Times New Roman"/>
          <w:sz w:val="28"/>
          <w:szCs w:val="28"/>
        </w:rPr>
        <w:t>7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DF660C">
        <w:rPr>
          <w:rFonts w:ascii="Times New Roman" w:hAnsi="Times New Roman" w:cs="Times New Roman"/>
          <w:sz w:val="28"/>
          <w:szCs w:val="28"/>
        </w:rPr>
        <w:t>68</w:t>
      </w:r>
      <w:r w:rsidRPr="002F32FA">
        <w:rPr>
          <w:rFonts w:ascii="Times New Roman" w:hAnsi="Times New Roman" w:cs="Times New Roman"/>
          <w:sz w:val="28"/>
          <w:szCs w:val="28"/>
        </w:rPr>
        <w:t xml:space="preserve">ч. по </w:t>
      </w:r>
      <w:r w:rsidR="00DF660C">
        <w:rPr>
          <w:rFonts w:ascii="Times New Roman" w:hAnsi="Times New Roman" w:cs="Times New Roman"/>
          <w:sz w:val="28"/>
          <w:szCs w:val="28"/>
        </w:rPr>
        <w:t>2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неделю, в </w:t>
      </w:r>
      <w:r w:rsidR="00DF660C">
        <w:rPr>
          <w:rFonts w:ascii="Times New Roman" w:hAnsi="Times New Roman" w:cs="Times New Roman"/>
          <w:sz w:val="28"/>
          <w:szCs w:val="28"/>
        </w:rPr>
        <w:t>8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DF660C">
        <w:rPr>
          <w:rFonts w:ascii="Times New Roman" w:hAnsi="Times New Roman" w:cs="Times New Roman"/>
          <w:sz w:val="28"/>
          <w:szCs w:val="28"/>
        </w:rPr>
        <w:t>68</w:t>
      </w:r>
      <w:r w:rsidRPr="002F32FA">
        <w:rPr>
          <w:rFonts w:ascii="Times New Roman" w:hAnsi="Times New Roman" w:cs="Times New Roman"/>
          <w:sz w:val="28"/>
          <w:szCs w:val="28"/>
        </w:rPr>
        <w:t xml:space="preserve">ч. по </w:t>
      </w:r>
      <w:r w:rsidR="00DF660C">
        <w:rPr>
          <w:rFonts w:ascii="Times New Roman" w:hAnsi="Times New Roman" w:cs="Times New Roman"/>
          <w:sz w:val="28"/>
          <w:szCs w:val="28"/>
        </w:rPr>
        <w:t>2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</w:t>
      </w:r>
      <w:r w:rsidR="00DF660C">
        <w:rPr>
          <w:rFonts w:ascii="Times New Roman" w:hAnsi="Times New Roman" w:cs="Times New Roman"/>
          <w:sz w:val="28"/>
          <w:szCs w:val="28"/>
        </w:rPr>
        <w:t>, в 9 класс-120 ч, по 3 часа в неделю</w:t>
      </w:r>
      <w:r w:rsidRPr="002F32FA">
        <w:rPr>
          <w:rFonts w:ascii="Times New Roman" w:hAnsi="Times New Roman" w:cs="Times New Roman"/>
          <w:sz w:val="28"/>
          <w:szCs w:val="28"/>
        </w:rPr>
        <w:t xml:space="preserve">. Реализация программы предполагается в условиях классно-урочной системы обучения. В данной программе определены цели и содержание обучения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 w:rsidRPr="002F32FA">
        <w:rPr>
          <w:rFonts w:ascii="Times New Roman" w:hAnsi="Times New Roman" w:cs="Times New Roman"/>
          <w:sz w:val="28"/>
          <w:szCs w:val="28"/>
        </w:rPr>
        <w:t xml:space="preserve"> </w:t>
      </w:r>
      <w:r w:rsidR="00521C2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DF660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21C2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2F32FA">
        <w:rPr>
          <w:rFonts w:ascii="Times New Roman" w:hAnsi="Times New Roman" w:cs="Times New Roman"/>
          <w:sz w:val="28"/>
          <w:szCs w:val="28"/>
        </w:rPr>
        <w:t>, на основе которых отобран и организован материал в данных учебно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техническому обеспечению предмета «</w:t>
      </w:r>
      <w:r w:rsidR="001D73A8">
        <w:rPr>
          <w:rFonts w:ascii="Times New Roman" w:hAnsi="Times New Roman" w:cs="Times New Roman"/>
          <w:sz w:val="28"/>
          <w:szCs w:val="28"/>
        </w:rPr>
        <w:t>Литература</w:t>
      </w:r>
      <w:r w:rsidRPr="002F32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2B4D" w:rsidRPr="00DA2B4D" w:rsidRDefault="00DA2B4D" w:rsidP="00DA2B4D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DA2B4D">
        <w:rPr>
          <w:rFonts w:ascii="Times New Roman" w:eastAsia="Calibri" w:hAnsi="Times New Roman" w:cs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7A4273" w:rsidRPr="007A4273" w:rsidRDefault="007A4273" w:rsidP="007A4273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Задачи </w:t>
      </w:r>
      <w:r w:rsidRPr="00DA2B4D">
        <w:rPr>
          <w:rFonts w:ascii="Times New Roman" w:eastAsia="Calibri" w:hAnsi="Times New Roman" w:cs="Times New Roman"/>
          <w:color w:val="000000"/>
          <w:sz w:val="28"/>
        </w:rPr>
        <w:t xml:space="preserve">изучения предмета «Литература» </w:t>
      </w:r>
      <w:r w:rsidRPr="007A4273">
        <w:rPr>
          <w:rFonts w:ascii="Times New Roman" w:eastAsia="Calibri" w:hAnsi="Times New Roman" w:cs="Times New Roman"/>
          <w:color w:val="000000"/>
          <w:sz w:val="28"/>
        </w:rPr>
        <w:t>состоят в приобщении школьников к наследию отечественной и зар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убежной классической литературы, </w:t>
      </w:r>
      <w:r w:rsidRPr="007A4273">
        <w:rPr>
          <w:rFonts w:ascii="Times New Roman" w:eastAsia="Calibri" w:hAnsi="Times New Roman" w:cs="Times New Roman"/>
          <w:color w:val="000000"/>
          <w:sz w:val="28"/>
        </w:rPr>
        <w:t>ориентированы на воспитание и развитие мотивации к чтению художественных произведений, направлены на формирование у школьников системы знаний о литературе как искусстве слова, направлены на совершенствование речи школьников на примере высоких обр</w:t>
      </w:r>
      <w:r>
        <w:rPr>
          <w:rFonts w:ascii="Times New Roman" w:eastAsia="Calibri" w:hAnsi="Times New Roman" w:cs="Times New Roman"/>
          <w:color w:val="000000"/>
          <w:sz w:val="28"/>
        </w:rPr>
        <w:t>азцов художественной литературы.</w:t>
      </w:r>
    </w:p>
    <w:p w:rsidR="00F51180" w:rsidRPr="008E1A04" w:rsidRDefault="008E1A04" w:rsidP="008E1A04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E1A04">
        <w:rPr>
          <w:rFonts w:ascii="Times New Roman" w:eastAsia="Calibri" w:hAnsi="Times New Roman" w:cs="Times New Roman"/>
          <w:color w:val="000000"/>
          <w:sz w:val="28"/>
        </w:rPr>
        <w:t xml:space="preserve">Личностные результаты освоения программы по </w:t>
      </w:r>
      <w:r w:rsidR="000362E3">
        <w:rPr>
          <w:rFonts w:ascii="Times New Roman" w:eastAsia="Calibri" w:hAnsi="Times New Roman" w:cs="Times New Roman"/>
          <w:color w:val="000000"/>
          <w:sz w:val="28"/>
        </w:rPr>
        <w:t>литературе</w:t>
      </w:r>
      <w:r w:rsidRPr="008E1A04">
        <w:rPr>
          <w:rFonts w:ascii="Times New Roman" w:eastAsia="Calibri" w:hAnsi="Times New Roman" w:cs="Times New Roman"/>
          <w:color w:val="000000"/>
          <w:sz w:val="28"/>
        </w:rPr>
        <w:t xml:space="preserve"> на уровне </w:t>
      </w:r>
      <w:r w:rsidR="007A4273">
        <w:rPr>
          <w:rFonts w:ascii="Times New Roman" w:eastAsia="Calibri" w:hAnsi="Times New Roman" w:cs="Times New Roman"/>
          <w:color w:val="000000"/>
          <w:sz w:val="28"/>
        </w:rPr>
        <w:t>основного общего</w:t>
      </w:r>
      <w:r w:rsidRPr="008E1A04">
        <w:rPr>
          <w:rFonts w:ascii="Times New Roman" w:eastAsia="Calibri" w:hAnsi="Times New Roman" w:cs="Times New Roman"/>
          <w:color w:val="000000"/>
          <w:sz w:val="28"/>
        </w:rPr>
        <w:t xml:space="preserve">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0DB7" w:rsidRPr="00E00DB7" w:rsidRDefault="00E00DB7" w:rsidP="00E00DB7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E00DB7">
        <w:rPr>
          <w:rFonts w:ascii="Times New Roman" w:eastAsia="Calibri" w:hAnsi="Times New Roman" w:cs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</w:t>
      </w:r>
      <w:r w:rsidRPr="00E00DB7">
        <w:rPr>
          <w:rFonts w:ascii="Times New Roman" w:eastAsia="Calibri" w:hAnsi="Times New Roman" w:cs="Times New Roman"/>
          <w:color w:val="000000"/>
          <w:sz w:val="28"/>
        </w:rPr>
        <w:lastRenderedPageBreak/>
        <w:t>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47D49" w:rsidRPr="002F32FA" w:rsidRDefault="002F32FA" w:rsidP="00FA4436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2FA">
        <w:rPr>
          <w:rFonts w:ascii="Times New Roman" w:hAnsi="Times New Roman" w:cs="Times New Roman"/>
          <w:sz w:val="28"/>
          <w:szCs w:val="28"/>
        </w:rPr>
        <w:t>В рабочей программе определён тематический план, способы работы</w:t>
      </w:r>
      <w:r>
        <w:rPr>
          <w:rFonts w:ascii="Times New Roman" w:hAnsi="Times New Roman" w:cs="Times New Roman"/>
          <w:sz w:val="28"/>
          <w:szCs w:val="28"/>
        </w:rPr>
        <w:t xml:space="preserve"> и контроля по формированию УУД</w:t>
      </w:r>
      <w:r w:rsidRPr="002F32FA">
        <w:rPr>
          <w:rFonts w:ascii="Times New Roman" w:hAnsi="Times New Roman" w:cs="Times New Roman"/>
          <w:sz w:val="28"/>
          <w:szCs w:val="28"/>
        </w:rPr>
        <w:t xml:space="preserve">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</w:t>
      </w:r>
      <w:r>
        <w:rPr>
          <w:rFonts w:ascii="Times New Roman" w:hAnsi="Times New Roman" w:cs="Times New Roman"/>
          <w:sz w:val="28"/>
          <w:szCs w:val="28"/>
        </w:rPr>
        <w:t>с точки зрения формирования УУД</w:t>
      </w:r>
      <w:r w:rsidRPr="002F32FA">
        <w:rPr>
          <w:rFonts w:ascii="Times New Roman" w:hAnsi="Times New Roman" w:cs="Times New Roman"/>
          <w:sz w:val="28"/>
          <w:szCs w:val="28"/>
        </w:rPr>
        <w:t>.</w:t>
      </w:r>
    </w:p>
    <w:sectPr w:rsidR="00D47D49" w:rsidRPr="002F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9E2"/>
    <w:multiLevelType w:val="multilevel"/>
    <w:tmpl w:val="C2C45B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D"/>
    <w:rsid w:val="000362E3"/>
    <w:rsid w:val="00172ADE"/>
    <w:rsid w:val="00180F0C"/>
    <w:rsid w:val="001D73A8"/>
    <w:rsid w:val="00223E7D"/>
    <w:rsid w:val="002F32FA"/>
    <w:rsid w:val="004265A2"/>
    <w:rsid w:val="00501BDB"/>
    <w:rsid w:val="00521C2C"/>
    <w:rsid w:val="00594A4F"/>
    <w:rsid w:val="00653F80"/>
    <w:rsid w:val="00687260"/>
    <w:rsid w:val="006D4E13"/>
    <w:rsid w:val="007A4273"/>
    <w:rsid w:val="007F3578"/>
    <w:rsid w:val="007F75B9"/>
    <w:rsid w:val="008C356D"/>
    <w:rsid w:val="008E1A04"/>
    <w:rsid w:val="008F6417"/>
    <w:rsid w:val="00963EC2"/>
    <w:rsid w:val="00A049FF"/>
    <w:rsid w:val="00CB5054"/>
    <w:rsid w:val="00D47D49"/>
    <w:rsid w:val="00DA2B4D"/>
    <w:rsid w:val="00DA713F"/>
    <w:rsid w:val="00DC024A"/>
    <w:rsid w:val="00DF660C"/>
    <w:rsid w:val="00E00DB7"/>
    <w:rsid w:val="00EF4A0B"/>
    <w:rsid w:val="00F51180"/>
    <w:rsid w:val="00F536F8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C716"/>
  <w15:chartTrackingRefBased/>
  <w15:docId w15:val="{2BA6CC58-2374-41A2-881E-C73EDE4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Ю.В.</dc:creator>
  <cp:keywords/>
  <dc:description/>
  <cp:lastModifiedBy>Мойсина Т.И.</cp:lastModifiedBy>
  <cp:revision>6</cp:revision>
  <dcterms:created xsi:type="dcterms:W3CDTF">2023-11-24T15:42:00Z</dcterms:created>
  <dcterms:modified xsi:type="dcterms:W3CDTF">2023-11-24T15:48:00Z</dcterms:modified>
</cp:coreProperties>
</file>